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07CA" w14:textId="77777777" w:rsidR="00E96ADC" w:rsidRPr="00C41C62" w:rsidRDefault="00E96ADC" w:rsidP="00AE784D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222222"/>
          <w:sz w:val="22"/>
          <w:szCs w:val="22"/>
        </w:rPr>
      </w:pPr>
    </w:p>
    <w:p w14:paraId="24DA32C6" w14:textId="4399C12B" w:rsidR="009D6460" w:rsidRPr="00C41C62" w:rsidRDefault="00F376EE" w:rsidP="00F376EE">
      <w:pPr>
        <w:bidi/>
        <w:jc w:val="center"/>
        <w:rPr>
          <w:rFonts w:asciiTheme="majorHAnsi" w:hAnsiTheme="majorHAnsi" w:cstheme="majorHAnsi"/>
          <w:b/>
          <w:bCs/>
          <w:color w:val="222222"/>
        </w:rPr>
      </w:pPr>
      <w:r w:rsidRPr="00F376EE">
        <w:rPr>
          <w:rFonts w:ascii="Calibri" w:hAnsi="Calibri" w:cs="Calibri"/>
          <w:b/>
          <w:bCs/>
          <w:rtl/>
        </w:rPr>
        <w:t>נתונים קליניים מאמתים את טכנולוגיית</w:t>
      </w:r>
      <w:r w:rsidRPr="00F376EE">
        <w:rPr>
          <w:rFonts w:ascii="Calibri" w:hAnsi="Calibri" w:cs="Calibri"/>
          <w:b/>
          <w:bCs/>
        </w:rPr>
        <w:t xml:space="preserve"> MeMed BV </w:t>
      </w:r>
      <w:r>
        <w:rPr>
          <w:rFonts w:ascii="Calibri" w:hAnsi="Calibri" w:cs="Calibri" w:hint="cs"/>
          <w:b/>
          <w:bCs/>
          <w:rtl/>
        </w:rPr>
        <w:t>שמשפרת</w:t>
      </w:r>
      <w:r w:rsidRPr="00F376EE">
        <w:rPr>
          <w:rFonts w:ascii="Calibri" w:hAnsi="Calibri" w:cs="Calibri"/>
          <w:b/>
          <w:bCs/>
          <w:rtl/>
        </w:rPr>
        <w:t xml:space="preserve"> את האבחנה של ילדים עם חום </w:t>
      </w:r>
      <w:r>
        <w:rPr>
          <w:rFonts w:ascii="Calibri" w:hAnsi="Calibri" w:cs="Calibri" w:hint="cs"/>
          <w:b/>
          <w:bCs/>
          <w:rtl/>
        </w:rPr>
        <w:t>בחדר מיון</w:t>
      </w:r>
    </w:p>
    <w:p w14:paraId="54C47BE6" w14:textId="77777777" w:rsidR="008F566F" w:rsidRDefault="008F566F" w:rsidP="00984EBF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b/>
          <w:color w:val="222222"/>
        </w:rPr>
      </w:pPr>
    </w:p>
    <w:p w14:paraId="5162BE04" w14:textId="74614F23" w:rsidR="00984EBF" w:rsidRPr="00F376EE" w:rsidRDefault="00F376EE" w:rsidP="00F376EE">
      <w:pPr>
        <w:pStyle w:val="NormalWeb"/>
        <w:numPr>
          <w:ilvl w:val="0"/>
          <w:numId w:val="14"/>
        </w:numPr>
        <w:bidi/>
        <w:spacing w:before="0" w:beforeAutospacing="0" w:after="0" w:afterAutospacing="0"/>
        <w:rPr>
          <w:rFonts w:asciiTheme="majorHAnsi" w:hAnsiTheme="majorHAnsi" w:cstheme="majorHAnsi"/>
          <w:i/>
          <w:iCs/>
          <w:color w:val="222222"/>
          <w:sz w:val="22"/>
          <w:szCs w:val="22"/>
        </w:rPr>
      </w:pPr>
      <w:r>
        <w:rPr>
          <w:rFonts w:asciiTheme="majorHAnsi" w:hAnsiTheme="majorHAnsi" w:cs="Calibri" w:hint="cs"/>
          <w:i/>
          <w:iCs/>
          <w:color w:val="222222"/>
          <w:sz w:val="22"/>
          <w:szCs w:val="22"/>
          <w:rtl/>
        </w:rPr>
        <w:t>ז</w:t>
      </w:r>
      <w:r w:rsidRPr="00F376EE">
        <w:rPr>
          <w:rFonts w:asciiTheme="majorHAnsi" w:hAnsiTheme="majorHAnsi" w:cs="Calibri"/>
          <w:i/>
          <w:iCs/>
          <w:color w:val="222222"/>
          <w:sz w:val="22"/>
          <w:szCs w:val="22"/>
          <w:rtl/>
        </w:rPr>
        <w:t xml:space="preserve">יהומים חיידקיים וויראליים לרוב אינם ניתנים להבדלה קלינית, מה שמוביל לניהול לא </w:t>
      </w:r>
      <w:r>
        <w:rPr>
          <w:rFonts w:asciiTheme="majorHAnsi" w:hAnsiTheme="majorHAnsi" w:cs="Calibri" w:hint="cs"/>
          <w:i/>
          <w:iCs/>
          <w:color w:val="222222"/>
          <w:sz w:val="22"/>
          <w:szCs w:val="22"/>
          <w:rtl/>
        </w:rPr>
        <w:t xml:space="preserve">מדויק </w:t>
      </w:r>
      <w:r w:rsidRPr="00F376EE">
        <w:rPr>
          <w:rFonts w:asciiTheme="majorHAnsi" w:hAnsiTheme="majorHAnsi" w:cs="Calibri"/>
          <w:i/>
          <w:iCs/>
          <w:color w:val="222222"/>
          <w:sz w:val="22"/>
          <w:szCs w:val="22"/>
          <w:rtl/>
        </w:rPr>
        <w:t xml:space="preserve">של חולים ושימוש </w:t>
      </w:r>
      <w:r>
        <w:rPr>
          <w:rFonts w:asciiTheme="majorHAnsi" w:hAnsiTheme="majorHAnsi" w:cs="Calibri" w:hint="cs"/>
          <w:i/>
          <w:iCs/>
          <w:color w:val="222222"/>
          <w:sz w:val="22"/>
          <w:szCs w:val="22"/>
          <w:rtl/>
        </w:rPr>
        <w:t>לא נכון</w:t>
      </w:r>
      <w:r w:rsidRPr="00F376EE">
        <w:rPr>
          <w:rFonts w:asciiTheme="majorHAnsi" w:hAnsiTheme="majorHAnsi" w:cs="Calibri"/>
          <w:i/>
          <w:iCs/>
          <w:color w:val="222222"/>
          <w:sz w:val="22"/>
          <w:szCs w:val="22"/>
          <w:rtl/>
        </w:rPr>
        <w:t xml:space="preserve"> באנטיביוטיקה</w:t>
      </w:r>
    </w:p>
    <w:p w14:paraId="0B3D841C" w14:textId="2C0A5D2C" w:rsidR="00DF7AC2" w:rsidRPr="00F376EE" w:rsidRDefault="00F376EE" w:rsidP="00F376EE">
      <w:pPr>
        <w:pStyle w:val="NormalWeb"/>
        <w:numPr>
          <w:ilvl w:val="0"/>
          <w:numId w:val="14"/>
        </w:numPr>
        <w:bidi/>
        <w:spacing w:before="0" w:beforeAutospacing="0" w:after="0" w:afterAutospacing="0"/>
        <w:rPr>
          <w:rFonts w:asciiTheme="majorHAnsi" w:hAnsiTheme="majorHAnsi" w:cstheme="majorHAnsi"/>
          <w:b/>
          <w:bCs/>
          <w:color w:val="222222"/>
        </w:rPr>
      </w:pPr>
      <w:r w:rsidRPr="00F376EE">
        <w:rPr>
          <w:rFonts w:asciiTheme="majorHAnsi" w:hAnsiTheme="majorHAnsi" w:cs="Calibri"/>
          <w:i/>
          <w:iCs/>
          <w:color w:val="222222"/>
          <w:sz w:val="22"/>
          <w:szCs w:val="22"/>
          <w:rtl/>
        </w:rPr>
        <w:t xml:space="preserve">• </w:t>
      </w:r>
      <w:r w:rsidRPr="00F376EE">
        <w:rPr>
          <w:rFonts w:asciiTheme="majorHAnsi" w:hAnsiTheme="majorHAnsi" w:cstheme="majorHAnsi"/>
          <w:i/>
          <w:iCs/>
          <w:color w:val="222222"/>
          <w:sz w:val="22"/>
          <w:szCs w:val="22"/>
        </w:rPr>
        <w:t>MeMed BV</w:t>
      </w:r>
      <w:r w:rsidRPr="00F376EE">
        <w:rPr>
          <w:rFonts w:asciiTheme="majorHAnsi" w:hAnsiTheme="majorHAnsi" w:cs="Calibri"/>
          <w:i/>
          <w:iCs/>
          <w:color w:val="222222"/>
          <w:sz w:val="22"/>
          <w:szCs w:val="22"/>
          <w:rtl/>
        </w:rPr>
        <w:t xml:space="preserve">® </w:t>
      </w:r>
      <w:r>
        <w:rPr>
          <w:rFonts w:asciiTheme="majorHAnsi" w:hAnsiTheme="majorHAnsi" w:cs="Calibri" w:hint="cs"/>
          <w:i/>
          <w:iCs/>
          <w:color w:val="222222"/>
          <w:sz w:val="22"/>
          <w:szCs w:val="22"/>
          <w:rtl/>
        </w:rPr>
        <w:t>היא הבדיקה הראשונה המבוססת על התגובה החיסונית</w:t>
      </w:r>
      <w:r w:rsidRPr="00F376EE">
        <w:rPr>
          <w:rFonts w:asciiTheme="majorHAnsi" w:hAnsiTheme="majorHAnsi" w:cs="Calibri"/>
          <w:i/>
          <w:iCs/>
          <w:color w:val="222222"/>
          <w:sz w:val="22"/>
          <w:szCs w:val="22"/>
          <w:rtl/>
        </w:rPr>
        <w:t xml:space="preserve"> שאושר</w:t>
      </w:r>
      <w:r>
        <w:rPr>
          <w:rFonts w:asciiTheme="majorHAnsi" w:hAnsiTheme="majorHAnsi" w:cs="Calibri" w:hint="cs"/>
          <w:i/>
          <w:iCs/>
          <w:color w:val="222222"/>
          <w:sz w:val="22"/>
          <w:szCs w:val="22"/>
          <w:rtl/>
        </w:rPr>
        <w:t>ה</w:t>
      </w:r>
      <w:r w:rsidRPr="00F376EE">
        <w:rPr>
          <w:rFonts w:asciiTheme="majorHAnsi" w:hAnsiTheme="majorHAnsi" w:cs="Calibri"/>
          <w:i/>
          <w:iCs/>
          <w:color w:val="222222"/>
          <w:sz w:val="22"/>
          <w:szCs w:val="22"/>
          <w:rtl/>
        </w:rPr>
        <w:t xml:space="preserve"> על ידי ה-</w:t>
      </w:r>
      <w:r w:rsidRPr="00F376EE">
        <w:rPr>
          <w:rFonts w:asciiTheme="majorHAnsi" w:hAnsiTheme="majorHAnsi" w:cstheme="majorHAnsi"/>
          <w:i/>
          <w:iCs/>
          <w:color w:val="222222"/>
          <w:sz w:val="22"/>
          <w:szCs w:val="22"/>
        </w:rPr>
        <w:t>FDA</w:t>
      </w:r>
      <w:r w:rsidRPr="00F376EE">
        <w:rPr>
          <w:rFonts w:asciiTheme="majorHAnsi" w:hAnsiTheme="majorHAnsi" w:cs="Calibri"/>
          <w:i/>
          <w:iCs/>
          <w:color w:val="222222"/>
          <w:sz w:val="22"/>
          <w:szCs w:val="22"/>
          <w:rtl/>
        </w:rPr>
        <w:t xml:space="preserve"> כדי להבחין במדויק בין השניים תוך 15 דקות בלבד</w:t>
      </w:r>
    </w:p>
    <w:p w14:paraId="5113F8AF" w14:textId="77777777" w:rsidR="00F376EE" w:rsidRDefault="00F376EE" w:rsidP="00F376EE">
      <w:pPr>
        <w:pStyle w:val="NormalWeb"/>
        <w:bidi/>
        <w:spacing w:before="0" w:beforeAutospacing="0" w:after="0" w:afterAutospacing="0"/>
        <w:rPr>
          <w:rFonts w:asciiTheme="majorHAnsi" w:hAnsiTheme="majorHAnsi" w:cstheme="majorHAnsi"/>
          <w:b/>
          <w:bCs/>
          <w:color w:val="222222"/>
        </w:rPr>
      </w:pPr>
    </w:p>
    <w:p w14:paraId="36E81CEF" w14:textId="17DD7024" w:rsidR="0032379C" w:rsidRPr="00F376EE" w:rsidRDefault="00F376EE" w:rsidP="00F376EE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F376EE">
        <w:rPr>
          <w:rFonts w:asciiTheme="majorHAnsi" w:hAnsiTheme="majorHAnsi" w:cs="Calibri" w:hint="cs"/>
          <w:b/>
          <w:bCs/>
          <w:color w:val="222222"/>
          <w:sz w:val="22"/>
          <w:szCs w:val="22"/>
          <w:rtl/>
        </w:rPr>
        <w:t>פ</w:t>
      </w:r>
      <w:r w:rsidRPr="00F376EE">
        <w:rPr>
          <w:rFonts w:asciiTheme="majorHAnsi" w:hAnsiTheme="majorHAnsi" w:cs="Calibri"/>
          <w:b/>
          <w:bCs/>
          <w:color w:val="222222"/>
          <w:sz w:val="22"/>
          <w:szCs w:val="22"/>
          <w:rtl/>
        </w:rPr>
        <w:t>תח תקווה</w:t>
      </w:r>
      <w:r w:rsidRPr="00F376EE">
        <w:rPr>
          <w:rFonts w:asciiTheme="majorHAnsi" w:hAnsiTheme="majorHAnsi" w:cs="Calibri" w:hint="cs"/>
          <w:b/>
          <w:bCs/>
          <w:color w:val="222222"/>
          <w:sz w:val="22"/>
          <w:szCs w:val="22"/>
          <w:rtl/>
        </w:rPr>
        <w:t xml:space="preserve"> </w:t>
      </w:r>
      <w:r w:rsidRPr="00F376EE">
        <w:rPr>
          <w:rFonts w:asciiTheme="majorHAnsi" w:hAnsiTheme="majorHAnsi" w:cs="Calibri"/>
          <w:b/>
          <w:bCs/>
          <w:color w:val="222222"/>
          <w:sz w:val="22"/>
          <w:szCs w:val="22"/>
          <w:rtl/>
        </w:rPr>
        <w:t>וחיפה, ישרא</w:t>
      </w:r>
      <w:r w:rsidR="00485EF9">
        <w:rPr>
          <w:rFonts w:asciiTheme="majorHAnsi" w:hAnsiTheme="majorHAnsi" w:cs="Calibri" w:hint="cs"/>
          <w:b/>
          <w:bCs/>
          <w:color w:val="222222"/>
          <w:sz w:val="22"/>
          <w:szCs w:val="22"/>
          <w:rtl/>
        </w:rPr>
        <w:t xml:space="preserve">ל; </w:t>
      </w:r>
      <w:r w:rsidR="001232DA">
        <w:rPr>
          <w:rFonts w:asciiTheme="majorHAnsi" w:hAnsiTheme="majorHAnsi" w:cstheme="majorHAnsi"/>
          <w:b/>
          <w:bCs/>
          <w:color w:val="222222"/>
          <w:sz w:val="22"/>
          <w:szCs w:val="22"/>
        </w:rPr>
        <w:t>18</w:t>
      </w:r>
      <w:r w:rsidR="00485EF9">
        <w:rPr>
          <w:rFonts w:asciiTheme="majorHAnsi" w:hAnsiTheme="majorHAnsi" w:cstheme="majorHAnsi" w:hint="cs"/>
          <w:b/>
          <w:bCs/>
          <w:color w:val="222222"/>
          <w:sz w:val="22"/>
          <w:szCs w:val="22"/>
          <w:rtl/>
        </w:rPr>
        <w:t xml:space="preserve"> </w:t>
      </w:r>
      <w:r w:rsidRPr="00F376EE">
        <w:rPr>
          <w:rFonts w:asciiTheme="majorHAnsi" w:hAnsiTheme="majorHAnsi" w:cs="Calibri"/>
          <w:b/>
          <w:bCs/>
          <w:color w:val="222222"/>
          <w:sz w:val="22"/>
          <w:szCs w:val="22"/>
          <w:rtl/>
        </w:rPr>
        <w:t>באפריל 2023</w:t>
      </w:r>
      <w:r w:rsidRPr="00F376EE"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 </w:t>
      </w:r>
      <w:r w:rsidRPr="00F376EE">
        <w:rPr>
          <w:rFonts w:asciiTheme="majorHAnsi" w:hAnsiTheme="majorHAnsi" w:cs="Calibri"/>
          <w:color w:val="222222"/>
          <w:sz w:val="22"/>
          <w:szCs w:val="22"/>
          <w:rtl/>
        </w:rPr>
        <w:t>–</w:t>
      </w:r>
      <w:r w:rsidRPr="00F376EE"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 </w:t>
      </w:r>
      <w:r w:rsidRPr="00F376EE">
        <w:rPr>
          <w:rFonts w:asciiTheme="majorHAnsi" w:hAnsiTheme="majorHAnsi" w:cstheme="majorHAnsi"/>
          <w:color w:val="222222"/>
          <w:sz w:val="22"/>
          <w:szCs w:val="22"/>
        </w:rPr>
        <w:t>MeMed</w:t>
      </w:r>
      <w:r w:rsidRPr="00F376EE"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, חברה </w:t>
      </w:r>
      <w:r w:rsidRPr="00F376EE">
        <w:rPr>
          <w:rFonts w:asciiTheme="majorHAnsi" w:hAnsiTheme="majorHAnsi" w:cs="Calibri"/>
          <w:color w:val="222222"/>
          <w:sz w:val="22"/>
          <w:szCs w:val="22"/>
          <w:rtl/>
        </w:rPr>
        <w:t xml:space="preserve">מובילה בתחום המתפתח של טכנולוגיות מתקדמות </w:t>
      </w:r>
      <w:r w:rsidRPr="00F376EE">
        <w:rPr>
          <w:rFonts w:asciiTheme="majorHAnsi" w:hAnsiTheme="majorHAnsi" w:cs="Calibri" w:hint="cs"/>
          <w:color w:val="222222"/>
          <w:sz w:val="22"/>
          <w:szCs w:val="22"/>
          <w:rtl/>
        </w:rPr>
        <w:t>לניתוח התגובה החיסונית</w:t>
      </w:r>
      <w:r w:rsidRPr="00F376EE">
        <w:rPr>
          <w:rFonts w:asciiTheme="majorHAnsi" w:hAnsiTheme="majorHAnsi" w:cs="Calibri"/>
          <w:color w:val="222222"/>
          <w:sz w:val="22"/>
          <w:szCs w:val="22"/>
          <w:rtl/>
        </w:rPr>
        <w:t xml:space="preserve">, ומרכז שניידר לרפואת ילדים, בית החולים השלישוני </w:t>
      </w:r>
      <w:r w:rsidRPr="00F376EE"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המקיף </w:t>
      </w:r>
      <w:r w:rsidRPr="00F376EE">
        <w:rPr>
          <w:rFonts w:asciiTheme="majorHAnsi" w:hAnsiTheme="majorHAnsi" w:cs="Calibri"/>
          <w:color w:val="222222"/>
          <w:sz w:val="22"/>
          <w:szCs w:val="22"/>
          <w:rtl/>
        </w:rPr>
        <w:t xml:space="preserve">היחיד מסוגו בישראל, מכריזים היום כי נתונים קליניים </w:t>
      </w:r>
      <w:r w:rsidRPr="00F376EE">
        <w:rPr>
          <w:rFonts w:asciiTheme="majorHAnsi" w:hAnsiTheme="majorHAnsi" w:cs="Calibri" w:hint="cs"/>
          <w:color w:val="222222"/>
          <w:sz w:val="22"/>
          <w:szCs w:val="22"/>
          <w:rtl/>
        </w:rPr>
        <w:t>ממחקר עצמאי ופרוספקטיבי, "</w:t>
      </w:r>
      <w:r w:rsidRPr="00F376EE">
        <w:rPr>
          <w:rFonts w:asciiTheme="majorHAnsi" w:hAnsiTheme="majorHAnsi" w:cs="Calibri" w:hint="cs"/>
          <w:color w:val="222222"/>
          <w:sz w:val="22"/>
          <w:szCs w:val="22"/>
        </w:rPr>
        <w:t>R</w:t>
      </w:r>
      <w:r w:rsidRPr="00F376EE">
        <w:rPr>
          <w:rFonts w:asciiTheme="majorHAnsi" w:hAnsiTheme="majorHAnsi" w:cs="Calibri"/>
          <w:color w:val="222222"/>
          <w:sz w:val="22"/>
          <w:szCs w:val="22"/>
        </w:rPr>
        <w:t>osetta</w:t>
      </w:r>
      <w:r w:rsidRPr="00F376EE"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", </w:t>
      </w:r>
      <w:r w:rsidRPr="00F376EE">
        <w:rPr>
          <w:rFonts w:asciiTheme="majorHAnsi" w:hAnsiTheme="majorHAnsi" w:cs="Calibri"/>
          <w:color w:val="222222"/>
          <w:sz w:val="22"/>
          <w:szCs w:val="22"/>
          <w:rtl/>
        </w:rPr>
        <w:t>שפורסם לאחרונה ב</w:t>
      </w:r>
      <w:r w:rsidRPr="00F376EE">
        <w:rPr>
          <w:rFonts w:asciiTheme="majorHAnsi" w:hAnsiTheme="majorHAnsi" w:cs="Calibri" w:hint="cs"/>
          <w:color w:val="222222"/>
          <w:sz w:val="22"/>
          <w:szCs w:val="22"/>
          <w:rtl/>
        </w:rPr>
        <w:t>-</w:t>
      </w:r>
      <w:r w:rsidRPr="00F376EE">
        <w:rPr>
          <w:rFonts w:asciiTheme="majorHAnsi" w:hAnsiTheme="majorHAnsi" w:cstheme="majorHAnsi"/>
          <w:color w:val="222222"/>
          <w:sz w:val="22"/>
          <w:szCs w:val="22"/>
        </w:rPr>
        <w:t>PLOS One</w:t>
      </w:r>
      <w:r w:rsidRPr="00F376EE"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</w:t>
      </w:r>
      <w:r w:rsidRPr="00F376EE">
        <w:rPr>
          <w:rFonts w:asciiTheme="majorHAnsi" w:hAnsiTheme="majorHAnsi" w:cs="Calibri"/>
          <w:color w:val="222222"/>
          <w:sz w:val="22"/>
          <w:szCs w:val="22"/>
          <w:rtl/>
        </w:rPr>
        <w:t>הראה כי בדיקת</w:t>
      </w:r>
      <w:r w:rsidRPr="00F376EE">
        <w:rPr>
          <w:rFonts w:asciiTheme="majorHAnsi" w:hAnsiTheme="majorHAnsi" w:cstheme="majorHAnsi"/>
          <w:color w:val="222222"/>
          <w:sz w:val="22"/>
          <w:szCs w:val="22"/>
        </w:rPr>
        <w:t xml:space="preserve"> MeMed BV </w:t>
      </w:r>
      <w:r w:rsidRPr="00F376EE"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</w:t>
      </w:r>
      <w:r w:rsidRPr="00F376EE">
        <w:rPr>
          <w:rFonts w:asciiTheme="majorHAnsi" w:hAnsiTheme="majorHAnsi" w:cs="Calibri"/>
          <w:color w:val="222222"/>
          <w:sz w:val="22"/>
          <w:szCs w:val="22"/>
          <w:rtl/>
        </w:rPr>
        <w:t>מספקת אבחנה מדויקת של זיהום חיידקי לעומת זיהום ויראלי ומפחיתה את שגיאת רופא</w:t>
      </w:r>
      <w:r w:rsidRPr="00F376EE">
        <w:rPr>
          <w:rFonts w:asciiTheme="majorHAnsi" w:hAnsiTheme="majorHAnsi" w:cs="Calibri" w:hint="cs"/>
          <w:color w:val="222222"/>
          <w:sz w:val="22"/>
          <w:szCs w:val="22"/>
          <w:rtl/>
        </w:rPr>
        <w:t>י חדר מיון</w:t>
      </w:r>
    </w:p>
    <w:p w14:paraId="12954273" w14:textId="77777777" w:rsidR="0032379C" w:rsidRDefault="0032379C" w:rsidP="00485EF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  <w:rtl/>
        </w:rPr>
      </w:pPr>
    </w:p>
    <w:p w14:paraId="2B9A7616" w14:textId="77777777" w:rsidR="00485EF9" w:rsidRDefault="00485EF9" w:rsidP="00485EF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 w:hint="cs"/>
          <w:sz w:val="22"/>
          <w:szCs w:val="22"/>
          <w:rtl/>
        </w:rPr>
        <w:t>כותרתו של המאמר שהתפרסם על המחקר:</w:t>
      </w:r>
    </w:p>
    <w:p w14:paraId="738617CA" w14:textId="3FBC0862" w:rsidR="00485EF9" w:rsidRDefault="00485EF9" w:rsidP="00485EF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hyperlink r:id="rId11" w:history="1">
        <w:r w:rsidRPr="00DF3369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Bacterial vs viral etiology of fever: A prospective study of host score for supporting etiologic accuracy of emergency department physicians</w:t>
        </w:r>
      </w:hyperlink>
    </w:p>
    <w:p w14:paraId="13B00AC7" w14:textId="77777777" w:rsidR="00D6595E" w:rsidRDefault="00D6595E" w:rsidP="00D67038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2"/>
          <w:szCs w:val="22"/>
          <w:rtl/>
        </w:rPr>
      </w:pPr>
    </w:p>
    <w:p w14:paraId="71702760" w14:textId="6B4CCFC5" w:rsidR="00485EF9" w:rsidRDefault="00485EF9" w:rsidP="00485EF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="Calibri"/>
          <w:color w:val="222222"/>
          <w:sz w:val="22"/>
          <w:szCs w:val="22"/>
          <w:rtl/>
        </w:rPr>
      </w:pP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>חום הוא סימפטום שכיח בילדים המגיעים ל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>מיון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 ובשל מגבלות קבלת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>ה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החלטות בזמן אמת, הרופאים המטפלים מבצעים לעתים קרובות אבחנות משוערות. אי ודאות אבחנתית זו יכולה לגרום לניהול לא אופטימלי של חולים, כולל שימוש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ליתר בטחון 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>באנטיביוטיקה [1,2]. קיים צורך דחוף בבדיקה מהירה ומדויקת שתוכל לסייע לרופאים להבחין בין זיהומים חיידקיים ל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>ויראליים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,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>שת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אפשר אבחון משופר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והפחתת 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>השכיחות של מרשמי אנטיביוטיקה מיותרים.</w:t>
      </w:r>
    </w:p>
    <w:p w14:paraId="65726343" w14:textId="77777777" w:rsidR="00485EF9" w:rsidRDefault="00485EF9" w:rsidP="00485EF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="Calibri"/>
          <w:color w:val="222222"/>
          <w:sz w:val="22"/>
          <w:szCs w:val="22"/>
          <w:rtl/>
        </w:rPr>
      </w:pPr>
    </w:p>
    <w:p w14:paraId="4FC15E45" w14:textId="5383A6C3" w:rsidR="00485EF9" w:rsidRDefault="00485EF9" w:rsidP="00485EF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2"/>
          <w:szCs w:val="22"/>
          <w:rtl/>
        </w:rPr>
      </w:pP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כדי לתת מענה לצורך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>הזה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, </w:t>
      </w:r>
      <w:r w:rsidRPr="00485EF9">
        <w:rPr>
          <w:rFonts w:asciiTheme="majorHAnsi" w:hAnsiTheme="majorHAnsi" w:cstheme="majorHAnsi"/>
          <w:color w:val="222222"/>
          <w:sz w:val="22"/>
          <w:szCs w:val="22"/>
        </w:rPr>
        <w:t>MeMed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 פיתחה את הטכנולוגיה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הראשונה 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בעולם </w:t>
      </w:r>
      <w:r w:rsidRPr="00F376EE">
        <w:rPr>
          <w:rFonts w:asciiTheme="majorHAnsi" w:hAnsiTheme="majorHAnsi" w:cs="Calibri" w:hint="cs"/>
          <w:color w:val="222222"/>
          <w:sz w:val="22"/>
          <w:szCs w:val="22"/>
          <w:rtl/>
        </w:rPr>
        <w:t>לניתוח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 מהיר של</w:t>
      </w:r>
      <w:r w:rsidRPr="00F376EE"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 התגובה החיסונית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ואבחנה בין זיהום חיידקי וויראלי </w:t>
      </w:r>
      <w:hyperlink r:id="rId12" w:history="1">
        <w:r w:rsidRPr="00485EF9">
          <w:rPr>
            <w:rStyle w:val="Hyperlink"/>
            <w:rFonts w:asciiTheme="majorHAnsi" w:hAnsiTheme="majorHAnsi" w:cs="Calibri" w:hint="cs"/>
            <w:sz w:val="22"/>
            <w:szCs w:val="22"/>
            <w:rtl/>
          </w:rPr>
          <w:t xml:space="preserve">שקיבלה </w:t>
        </w:r>
        <w:r w:rsidRPr="00485EF9">
          <w:rPr>
            <w:rStyle w:val="Hyperlink"/>
            <w:rFonts w:asciiTheme="majorHAnsi" w:hAnsiTheme="majorHAnsi" w:cs="Calibri"/>
            <w:sz w:val="22"/>
            <w:szCs w:val="22"/>
            <w:rtl/>
          </w:rPr>
          <w:t xml:space="preserve">אישור </w:t>
        </w:r>
        <w:r w:rsidRPr="00485EF9">
          <w:rPr>
            <w:rStyle w:val="Hyperlink"/>
            <w:rFonts w:asciiTheme="majorHAnsi" w:hAnsiTheme="majorHAnsi" w:cs="Calibri" w:hint="cs"/>
            <w:sz w:val="22"/>
            <w:szCs w:val="22"/>
            <w:rtl/>
          </w:rPr>
          <w:t>מ</w:t>
        </w:r>
        <w:r w:rsidRPr="00485EF9">
          <w:rPr>
            <w:rStyle w:val="Hyperlink"/>
            <w:rFonts w:asciiTheme="majorHAnsi" w:hAnsiTheme="majorHAnsi" w:cs="Calibri"/>
            <w:sz w:val="22"/>
            <w:szCs w:val="22"/>
            <w:rtl/>
          </w:rPr>
          <w:t>ה-</w:t>
        </w:r>
        <w:r w:rsidRPr="00485EF9">
          <w:rPr>
            <w:rStyle w:val="Hyperlink"/>
            <w:rFonts w:asciiTheme="majorHAnsi" w:hAnsiTheme="majorHAnsi" w:cstheme="majorHAnsi"/>
            <w:sz w:val="22"/>
            <w:szCs w:val="22"/>
          </w:rPr>
          <w:t>FDA</w:t>
        </w:r>
        <w:r w:rsidRPr="00485EF9">
          <w:rPr>
            <w:rStyle w:val="Hyperlink"/>
            <w:rFonts w:asciiTheme="majorHAnsi" w:hAnsiTheme="majorHAnsi" w:cs="Calibri"/>
            <w:sz w:val="22"/>
            <w:szCs w:val="22"/>
            <w:rtl/>
          </w:rPr>
          <w:t xml:space="preserve"> האמריקאית</w:t>
        </w:r>
      </w:hyperlink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. הבדיקה, המספקת תשובה בתוך 15 דקות נקראת </w:t>
      </w:r>
      <w:r>
        <w:rPr>
          <w:rFonts w:asciiTheme="majorHAnsi" w:hAnsiTheme="majorHAnsi" w:cs="Calibri"/>
          <w:color w:val="222222"/>
          <w:sz w:val="22"/>
          <w:szCs w:val="22"/>
        </w:rPr>
        <w:t>MeMed BV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>.</w:t>
      </w:r>
    </w:p>
    <w:p w14:paraId="04F26770" w14:textId="77777777" w:rsidR="002C11C1" w:rsidRDefault="002C11C1" w:rsidP="00D67038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2"/>
          <w:szCs w:val="22"/>
          <w:rtl/>
        </w:rPr>
      </w:pPr>
    </w:p>
    <w:p w14:paraId="57235814" w14:textId="5BA164BE" w:rsidR="00485EF9" w:rsidRDefault="00485EF9" w:rsidP="00485EF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="Calibri"/>
          <w:color w:val="222222"/>
          <w:sz w:val="22"/>
          <w:szCs w:val="22"/>
          <w:rtl/>
        </w:rPr>
      </w:pP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מחקר </w:t>
      </w:r>
      <w:r w:rsidRPr="00485EF9">
        <w:rPr>
          <w:rFonts w:asciiTheme="majorHAnsi" w:hAnsiTheme="majorHAnsi" w:cstheme="majorHAnsi"/>
          <w:color w:val="222222"/>
          <w:sz w:val="22"/>
          <w:szCs w:val="22"/>
        </w:rPr>
        <w:t>Rosetta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 העריך את הפוטנציאל של </w:t>
      </w:r>
      <w:r w:rsidRPr="00485EF9">
        <w:rPr>
          <w:rFonts w:asciiTheme="majorHAnsi" w:hAnsiTheme="majorHAnsi" w:cstheme="majorHAnsi"/>
          <w:color w:val="222222"/>
          <w:sz w:val="22"/>
          <w:szCs w:val="22"/>
        </w:rPr>
        <w:t>MeMed BV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 להשפיע על קבלת החלטות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>ומתן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 אנטיביוטיקה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 בחדר המיון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 על ידי השוואת הביצועים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של הבדיקה 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לחשד האטיולוגי של הרופא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לפי התייצגות 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המטופל.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>ב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מחקר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גויסו 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287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מטופלים 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>בגילאי 3 חודשים עד 18 שנים, עם זיהום בדרכי הנשימה או חום ללא מקור, למיון ילדים שלישוני.</w:t>
      </w:r>
    </w:p>
    <w:p w14:paraId="312517A2" w14:textId="77777777" w:rsidR="00485EF9" w:rsidRDefault="00485EF9" w:rsidP="00485EF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="Calibri"/>
          <w:color w:val="222222"/>
          <w:sz w:val="22"/>
          <w:szCs w:val="22"/>
          <w:rtl/>
        </w:rPr>
      </w:pPr>
    </w:p>
    <w:p w14:paraId="17FD2F53" w14:textId="7CB5279E" w:rsidR="00485EF9" w:rsidRDefault="00485EF9" w:rsidP="00485EF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2"/>
          <w:szCs w:val="22"/>
          <w:rtl/>
        </w:rPr>
      </w:pPr>
      <w:r w:rsidRPr="00485EF9">
        <w:rPr>
          <w:rFonts w:asciiTheme="majorHAnsi" w:hAnsiTheme="majorHAnsi" w:cstheme="majorHAnsi"/>
          <w:color w:val="222222"/>
          <w:sz w:val="22"/>
          <w:szCs w:val="22"/>
        </w:rPr>
        <w:t>MeMed BV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 הראתה דיוק אבחוני גבוה, עם </w:t>
      </w:r>
      <w:r>
        <w:rPr>
          <w:rFonts w:asciiTheme="majorHAnsi" w:hAnsiTheme="majorHAnsi" w:cs="Calibri"/>
          <w:color w:val="222222"/>
          <w:sz w:val="22"/>
          <w:szCs w:val="22"/>
        </w:rPr>
        <w:t>Area under the curve (AUC)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 של 96%, רגישות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 (</w:t>
      </w:r>
      <w:r>
        <w:rPr>
          <w:rFonts w:asciiTheme="majorHAnsi" w:hAnsiTheme="majorHAnsi" w:cs="Calibri"/>
          <w:color w:val="222222"/>
          <w:sz w:val="22"/>
          <w:szCs w:val="22"/>
        </w:rPr>
        <w:t>Sensitivity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>)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 של 89%, 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>סגוליות (</w:t>
      </w:r>
      <w:r>
        <w:rPr>
          <w:rFonts w:asciiTheme="majorHAnsi" w:hAnsiTheme="majorHAnsi" w:cs="Calibri"/>
          <w:color w:val="222222"/>
          <w:sz w:val="22"/>
          <w:szCs w:val="22"/>
        </w:rPr>
        <w:t>Specificity</w:t>
      </w:r>
      <w:r>
        <w:rPr>
          <w:rFonts w:asciiTheme="majorHAnsi" w:hAnsiTheme="majorHAnsi" w:cs="Calibri" w:hint="cs"/>
          <w:color w:val="222222"/>
          <w:sz w:val="22"/>
          <w:szCs w:val="22"/>
          <w:rtl/>
        </w:rPr>
        <w:t xml:space="preserve">) 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>של 92% וערך ניבוי שלילי (</w:t>
      </w:r>
      <w:r w:rsidRPr="00485EF9">
        <w:rPr>
          <w:rFonts w:asciiTheme="majorHAnsi" w:hAnsiTheme="majorHAnsi" w:cstheme="majorHAnsi"/>
          <w:color w:val="222222"/>
          <w:sz w:val="22"/>
          <w:szCs w:val="22"/>
        </w:rPr>
        <w:t>NPV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>) של 99%. יתר על כן, בהשוואה בין חשד הרופא ל-</w:t>
      </w:r>
      <w:r w:rsidRPr="00485EF9">
        <w:rPr>
          <w:rFonts w:asciiTheme="majorHAnsi" w:hAnsiTheme="majorHAnsi" w:cstheme="majorHAnsi"/>
          <w:color w:val="222222"/>
          <w:sz w:val="22"/>
          <w:szCs w:val="22"/>
        </w:rPr>
        <w:t>MeMed BV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 </w:t>
      </w:r>
      <w:r w:rsidR="00C267D9">
        <w:rPr>
          <w:rFonts w:asciiTheme="majorHAnsi" w:hAnsiTheme="majorHAnsi" w:cs="Calibri" w:hint="cs"/>
          <w:color w:val="222222"/>
          <w:sz w:val="22"/>
          <w:szCs w:val="22"/>
          <w:rtl/>
        </w:rPr>
        <w:t>ולהחלטת פאנל מומחים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>, בהנחה של אימוץ מלא, המחקר מצא כי ל-</w:t>
      </w:r>
      <w:r w:rsidRPr="00485EF9">
        <w:rPr>
          <w:rFonts w:asciiTheme="majorHAnsi" w:hAnsiTheme="majorHAnsi" w:cstheme="majorHAnsi"/>
          <w:color w:val="222222"/>
          <w:sz w:val="22"/>
          <w:szCs w:val="22"/>
        </w:rPr>
        <w:t>MeMed BV</w:t>
      </w:r>
      <w:r w:rsidRPr="00485EF9">
        <w:rPr>
          <w:rFonts w:asciiTheme="majorHAnsi" w:hAnsiTheme="majorHAnsi" w:cs="Calibri"/>
          <w:color w:val="222222"/>
          <w:sz w:val="22"/>
          <w:szCs w:val="22"/>
          <w:rtl/>
        </w:rPr>
        <w:t xml:space="preserve"> יש פוטנציאל לשפר את אבחון הרופא ולהפחית את הטעויות פי שניים בערך, מ-16% ל-8%.</w:t>
      </w:r>
    </w:p>
    <w:p w14:paraId="3F5C9D79" w14:textId="77777777" w:rsidR="00485EF9" w:rsidRDefault="00485EF9" w:rsidP="00485EF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2"/>
          <w:szCs w:val="22"/>
          <w:rtl/>
        </w:rPr>
      </w:pPr>
    </w:p>
    <w:p w14:paraId="281D43DC" w14:textId="2EC88B1D" w:rsidR="004946BB" w:rsidRDefault="00C267D9" w:rsidP="00C267D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2"/>
          <w:szCs w:val="22"/>
          <w:rtl/>
        </w:rPr>
      </w:pPr>
      <w:r w:rsidRPr="00C267D9">
        <w:rPr>
          <w:rFonts w:asciiTheme="majorHAnsi" w:hAnsiTheme="majorHAnsi" w:cstheme="majorHAnsi" w:hint="cs"/>
          <w:b/>
          <w:bCs/>
          <w:color w:val="222222"/>
          <w:sz w:val="22"/>
          <w:szCs w:val="22"/>
          <w:rtl/>
        </w:rPr>
        <w:t xml:space="preserve">ד"ר מירב מור, </w:t>
      </w:r>
      <w:r w:rsidR="00583B9E" w:rsidRPr="00583B9E">
        <w:rPr>
          <w:rFonts w:asciiTheme="majorHAnsi" w:hAnsiTheme="majorHAnsi" w:cs="Calibri"/>
          <w:b/>
          <w:bCs/>
          <w:color w:val="222222"/>
          <w:sz w:val="22"/>
          <w:szCs w:val="22"/>
          <w:rtl/>
        </w:rPr>
        <w:t>מנהלת שירות מניעת זיהומים</w:t>
      </w:r>
      <w:r w:rsidR="00583B9E">
        <w:rPr>
          <w:rFonts w:asciiTheme="majorHAnsi" w:hAnsiTheme="majorHAnsi" w:cs="Calibri" w:hint="cs"/>
          <w:b/>
          <w:bCs/>
          <w:color w:val="222222"/>
          <w:sz w:val="22"/>
          <w:szCs w:val="22"/>
          <w:rtl/>
        </w:rPr>
        <w:t xml:space="preserve"> </w:t>
      </w:r>
      <w:r w:rsidRPr="00C267D9">
        <w:rPr>
          <w:rFonts w:asciiTheme="majorHAnsi" w:hAnsiTheme="majorHAnsi" w:cstheme="majorHAnsi" w:hint="cs"/>
          <w:b/>
          <w:bCs/>
          <w:color w:val="222222"/>
          <w:sz w:val="22"/>
          <w:szCs w:val="22"/>
          <w:rtl/>
        </w:rPr>
        <w:t>ורופאת מיון בכירה במרכז שניידר לרפואת ילדים</w:t>
      </w: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</w:t>
      </w:r>
      <w:r w:rsidRPr="00583B9E">
        <w:rPr>
          <w:rFonts w:asciiTheme="majorHAnsi" w:hAnsiTheme="majorHAnsi" w:cstheme="majorHAnsi" w:hint="cs"/>
          <w:b/>
          <w:bCs/>
          <w:color w:val="222222"/>
          <w:sz w:val="22"/>
          <w:szCs w:val="22"/>
          <w:rtl/>
        </w:rPr>
        <w:t xml:space="preserve">אמרה: </w:t>
      </w: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"בשניידר, אנחנו </w:t>
      </w:r>
      <w:r w:rsidR="00583B9E">
        <w:rPr>
          <w:rFonts w:asciiTheme="majorHAnsi" w:hAnsiTheme="majorHAnsi" w:cstheme="majorHAnsi" w:hint="cs"/>
          <w:color w:val="222222"/>
          <w:sz w:val="22"/>
          <w:szCs w:val="22"/>
          <w:rtl/>
        </w:rPr>
        <w:t>מחויבים</w:t>
      </w: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למתן טיפול ילדים ברמה-עולמית. במחקר </w:t>
      </w:r>
      <w:r>
        <w:rPr>
          <w:rFonts w:asciiTheme="majorHAnsi" w:hAnsiTheme="majorHAnsi" w:cstheme="majorHAnsi"/>
          <w:color w:val="222222"/>
          <w:sz w:val="22"/>
          <w:szCs w:val="22"/>
        </w:rPr>
        <w:t>Rosetta</w:t>
      </w: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, בחנו את ההשפעה של שילוב בדיקות </w:t>
      </w:r>
      <w:r>
        <w:rPr>
          <w:rFonts w:asciiTheme="majorHAnsi" w:hAnsiTheme="majorHAnsi" w:cstheme="majorHAnsi"/>
          <w:color w:val="222222"/>
          <w:sz w:val="22"/>
          <w:szCs w:val="22"/>
        </w:rPr>
        <w:t>MeMed BV</w:t>
      </w: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לרצף הטיפולי הקיים בילדים ומצאנו פוטנציאל משמעותי לשיפור </w:t>
      </w:r>
      <w:r w:rsidR="00583B9E"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תוצאות המטופלים </w:t>
      </w: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>ודרך נוספת להתמודדות עם משבר העמידות לאנטיביוטיקה הגלובלי.</w:t>
      </w:r>
    </w:p>
    <w:p w14:paraId="25BD571B" w14:textId="77777777" w:rsidR="00C267D9" w:rsidRDefault="00C267D9" w:rsidP="00C267D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2"/>
          <w:szCs w:val="22"/>
          <w:rtl/>
        </w:rPr>
      </w:pPr>
    </w:p>
    <w:p w14:paraId="44E380B8" w14:textId="7A98BB8A" w:rsidR="00C267D9" w:rsidRDefault="00C267D9" w:rsidP="00C267D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2"/>
          <w:szCs w:val="22"/>
          <w:rtl/>
        </w:rPr>
      </w:pPr>
      <w:r w:rsidRPr="006E5B38">
        <w:rPr>
          <w:rFonts w:asciiTheme="majorHAnsi" w:hAnsiTheme="majorHAnsi" w:cstheme="majorHAnsi" w:hint="cs"/>
          <w:b/>
          <w:bCs/>
          <w:color w:val="222222"/>
          <w:sz w:val="22"/>
          <w:szCs w:val="22"/>
          <w:rtl/>
        </w:rPr>
        <w:t>ד"ר ערן עדן, מנ</w:t>
      </w:r>
      <w:r w:rsidR="006E5B38" w:rsidRPr="006E5B38">
        <w:rPr>
          <w:rFonts w:asciiTheme="majorHAnsi" w:hAnsiTheme="majorHAnsi" w:cstheme="majorHAnsi" w:hint="cs"/>
          <w:b/>
          <w:bCs/>
          <w:color w:val="222222"/>
          <w:sz w:val="22"/>
          <w:szCs w:val="22"/>
          <w:rtl/>
        </w:rPr>
        <w:t>כ"</w:t>
      </w:r>
      <w:r w:rsidRPr="006E5B38">
        <w:rPr>
          <w:rFonts w:asciiTheme="majorHAnsi" w:hAnsiTheme="majorHAnsi" w:cstheme="majorHAnsi" w:hint="cs"/>
          <w:b/>
          <w:bCs/>
          <w:color w:val="222222"/>
          <w:sz w:val="22"/>
          <w:szCs w:val="22"/>
          <w:rtl/>
        </w:rPr>
        <w:t xml:space="preserve">ל וממייסדי </w:t>
      </w:r>
      <w:r w:rsidRPr="006E5B38">
        <w:rPr>
          <w:rFonts w:asciiTheme="majorHAnsi" w:hAnsiTheme="majorHAnsi" w:cstheme="majorHAnsi"/>
          <w:b/>
          <w:bCs/>
          <w:color w:val="222222"/>
          <w:sz w:val="22"/>
          <w:szCs w:val="22"/>
        </w:rPr>
        <w:t>MeMed</w:t>
      </w: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</w:t>
      </w:r>
      <w:r w:rsidRPr="00583B9E">
        <w:rPr>
          <w:rFonts w:asciiTheme="majorHAnsi" w:hAnsiTheme="majorHAnsi" w:cstheme="majorHAnsi" w:hint="cs"/>
          <w:b/>
          <w:bCs/>
          <w:color w:val="222222"/>
          <w:sz w:val="22"/>
          <w:szCs w:val="22"/>
          <w:rtl/>
        </w:rPr>
        <w:t>הוסיף:</w:t>
      </w: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"אנחנו שמחים להציג את הממצאים ממחקר </w:t>
      </w:r>
      <w:r>
        <w:rPr>
          <w:rFonts w:asciiTheme="majorHAnsi" w:hAnsiTheme="majorHAnsi" w:cstheme="majorHAnsi"/>
          <w:color w:val="222222"/>
          <w:sz w:val="22"/>
          <w:szCs w:val="22"/>
        </w:rPr>
        <w:t>Rosetta</w:t>
      </w: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, שהתמקד בילדים המגיעים לחדר המיון עם חום ללא מקור וזיהומים בדרכי הנשימה. המחקר מוסיף לאוסף הראיות המתגבש שמראה את האמינות של </w:t>
      </w:r>
      <w:r>
        <w:rPr>
          <w:rFonts w:asciiTheme="majorHAnsi" w:hAnsiTheme="majorHAnsi" w:cstheme="majorHAnsi"/>
          <w:color w:val="222222"/>
          <w:sz w:val="22"/>
          <w:szCs w:val="22"/>
        </w:rPr>
        <w:t>MeMed BV</w:t>
      </w: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באוכלוסיות מגוונות.</w:t>
      </w:r>
      <w:r w:rsidR="006E5B38"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הממצא הזה מעיד שוב על </w:t>
      </w:r>
      <w:r w:rsidR="00583B9E">
        <w:rPr>
          <w:rFonts w:asciiTheme="majorHAnsi" w:hAnsiTheme="majorHAnsi" w:cstheme="majorHAnsi" w:hint="cs"/>
          <w:color w:val="222222"/>
          <w:sz w:val="22"/>
          <w:szCs w:val="22"/>
          <w:rtl/>
        </w:rPr>
        <w:t>המחויבות</w:t>
      </w:r>
      <w:r w:rsidR="006E5B38"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שלנו להפיק תוצאות קליניות מעולות ואנו מצפים לפרסום תוצאות דומות בהמשך על השימוש ב-</w:t>
      </w:r>
      <w:r w:rsidR="006E5B38">
        <w:rPr>
          <w:rFonts w:asciiTheme="majorHAnsi" w:hAnsiTheme="majorHAnsi" w:cstheme="majorHAnsi"/>
          <w:color w:val="222222"/>
          <w:sz w:val="22"/>
          <w:szCs w:val="22"/>
        </w:rPr>
        <w:t>MeMed BV</w:t>
      </w:r>
      <w:r w:rsidR="006E5B38"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על אוכלוסיות נוספות.</w:t>
      </w:r>
    </w:p>
    <w:p w14:paraId="1492F97A" w14:textId="77777777" w:rsidR="006E5B38" w:rsidRDefault="006E5B38" w:rsidP="006E5B38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2"/>
          <w:szCs w:val="22"/>
          <w:rtl/>
        </w:rPr>
      </w:pPr>
    </w:p>
    <w:p w14:paraId="59A28D6A" w14:textId="77777777" w:rsidR="006E5B38" w:rsidRDefault="006E5B38">
      <w:pPr>
        <w:spacing w:line="276" w:lineRule="auto"/>
        <w:rPr>
          <w:rFonts w:asciiTheme="majorHAnsi" w:hAnsiTheme="majorHAnsi" w:cstheme="majorHAnsi"/>
          <w:b/>
          <w:bCs/>
          <w:color w:val="222222"/>
          <w:sz w:val="22"/>
          <w:szCs w:val="22"/>
          <w:rtl/>
        </w:rPr>
      </w:pPr>
      <w:r>
        <w:rPr>
          <w:rFonts w:asciiTheme="majorHAnsi" w:hAnsiTheme="majorHAnsi" w:cstheme="majorHAnsi"/>
          <w:b/>
          <w:bCs/>
          <w:color w:val="222222"/>
          <w:sz w:val="22"/>
          <w:szCs w:val="22"/>
          <w:rtl/>
        </w:rPr>
        <w:br w:type="page"/>
      </w:r>
    </w:p>
    <w:p w14:paraId="7DC10119" w14:textId="3CF33770" w:rsidR="006E5B38" w:rsidRPr="006E5B38" w:rsidRDefault="006E5B38" w:rsidP="006E5B38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222222"/>
          <w:sz w:val="22"/>
          <w:szCs w:val="22"/>
          <w:rtl/>
        </w:rPr>
      </w:pPr>
      <w:r w:rsidRPr="006E5B38">
        <w:rPr>
          <w:rFonts w:asciiTheme="majorHAnsi" w:hAnsiTheme="majorHAnsi" w:cstheme="majorHAnsi" w:hint="cs"/>
          <w:b/>
          <w:bCs/>
          <w:color w:val="222222"/>
          <w:sz w:val="22"/>
          <w:szCs w:val="22"/>
          <w:rtl/>
        </w:rPr>
        <w:lastRenderedPageBreak/>
        <w:t xml:space="preserve">על </w:t>
      </w:r>
      <w:r w:rsidRPr="006E5B38">
        <w:rPr>
          <w:rFonts w:asciiTheme="majorHAnsi" w:hAnsiTheme="majorHAnsi" w:cstheme="majorHAnsi"/>
          <w:b/>
          <w:bCs/>
          <w:color w:val="222222"/>
          <w:sz w:val="22"/>
          <w:szCs w:val="22"/>
        </w:rPr>
        <w:t>MeMed</w:t>
      </w:r>
    </w:p>
    <w:p w14:paraId="496CB07D" w14:textId="26C44861" w:rsidR="00C267D9" w:rsidRDefault="006E5B38" w:rsidP="00C267D9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2"/>
          <w:szCs w:val="22"/>
          <w:rtl/>
        </w:rPr>
      </w:pP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>ב-</w:t>
      </w:r>
      <w:r>
        <w:rPr>
          <w:rFonts w:asciiTheme="majorHAnsi" w:hAnsiTheme="majorHAnsi" w:cstheme="majorHAnsi"/>
          <w:color w:val="222222"/>
          <w:sz w:val="22"/>
          <w:szCs w:val="22"/>
        </w:rPr>
        <w:t>MeMed</w:t>
      </w: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>, המשימה שלנו היא לתרגם את תגובה החיסונית המורכבת לתובנות פשוטות שיכולות לשנות את הדרך שבה אנחנו מאבחנים ומטפילם במחלות, ובכל לתרום באופן משמעותי למטופלים ולחברה.</w:t>
      </w:r>
    </w:p>
    <w:p w14:paraId="16104EE8" w14:textId="0B623B65" w:rsidR="006E5B38" w:rsidRPr="00CA09F4" w:rsidRDefault="006E5B38" w:rsidP="006E5B38">
      <w:pPr>
        <w:pStyle w:val="NormalWeb"/>
        <w:bidi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2"/>
          <w:szCs w:val="22"/>
          <w:rtl/>
        </w:rPr>
      </w:pP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עקבו אחרי </w:t>
      </w:r>
      <w:r>
        <w:rPr>
          <w:rFonts w:asciiTheme="majorHAnsi" w:hAnsiTheme="majorHAnsi" w:cstheme="majorHAnsi"/>
          <w:color w:val="222222"/>
          <w:sz w:val="22"/>
          <w:szCs w:val="22"/>
        </w:rPr>
        <w:t>MeMed</w:t>
      </w:r>
      <w:r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דרך </w:t>
      </w:r>
      <w:hyperlink r:id="rId13" w:history="1">
        <w:r w:rsidRPr="00514CC2">
          <w:rPr>
            <w:rStyle w:val="Hyperlink"/>
            <w:rFonts w:asciiTheme="majorHAnsi" w:hAnsiTheme="majorHAnsi" w:cstheme="majorHAnsi"/>
            <w:sz w:val="22"/>
            <w:szCs w:val="22"/>
          </w:rPr>
          <w:t>LinkedIn</w:t>
        </w:r>
      </w:hyperlink>
      <w:r w:rsidRPr="002D1CBA">
        <w:rPr>
          <w:rFonts w:asciiTheme="majorHAnsi" w:hAnsiTheme="majorHAnsi" w:cstheme="majorHAnsi"/>
          <w:color w:val="222222"/>
          <w:sz w:val="22"/>
          <w:szCs w:val="22"/>
        </w:rPr>
        <w:t xml:space="preserve">, </w:t>
      </w:r>
      <w:hyperlink r:id="rId14" w:history="1">
        <w:r w:rsidRPr="00663294">
          <w:rPr>
            <w:rStyle w:val="Hyperlink"/>
            <w:rFonts w:asciiTheme="majorHAnsi" w:hAnsiTheme="majorHAnsi" w:cstheme="majorHAnsi"/>
            <w:sz w:val="22"/>
            <w:szCs w:val="22"/>
          </w:rPr>
          <w:t>Twitter</w:t>
        </w:r>
      </w:hyperlink>
      <w:r w:rsidR="00583B9E">
        <w:rPr>
          <w:rFonts w:asciiTheme="majorHAnsi" w:hAnsiTheme="majorHAnsi" w:cstheme="majorHAnsi" w:hint="cs"/>
          <w:color w:val="222222"/>
          <w:sz w:val="22"/>
          <w:szCs w:val="22"/>
          <w:rtl/>
        </w:rPr>
        <w:t xml:space="preserve"> ו-</w:t>
      </w:r>
      <w:r w:rsidRPr="002D1CBA">
        <w:rPr>
          <w:rFonts w:asciiTheme="majorHAnsi" w:hAnsiTheme="majorHAnsi" w:cstheme="majorHAnsi"/>
          <w:color w:val="222222"/>
          <w:sz w:val="22"/>
          <w:szCs w:val="22"/>
        </w:rPr>
        <w:t xml:space="preserve"> </w:t>
      </w:r>
      <w:hyperlink r:id="rId15" w:history="1">
        <w:r w:rsidRPr="00663294">
          <w:rPr>
            <w:rStyle w:val="Hyperlink"/>
            <w:rFonts w:asciiTheme="majorHAnsi" w:hAnsiTheme="majorHAnsi" w:cstheme="majorHAnsi"/>
            <w:sz w:val="22"/>
            <w:szCs w:val="22"/>
          </w:rPr>
          <w:t>Facebook</w:t>
        </w:r>
      </w:hyperlink>
    </w:p>
    <w:p w14:paraId="3CA8AD39" w14:textId="77777777" w:rsidR="006E5B38" w:rsidRDefault="006E5B38" w:rsidP="006E5B38">
      <w:pPr>
        <w:shd w:val="clear" w:color="auto" w:fill="FFFFFF"/>
        <w:bidi/>
        <w:rPr>
          <w:rFonts w:asciiTheme="majorHAnsi" w:eastAsia="Calibri" w:hAnsiTheme="majorHAnsi" w:cstheme="majorHAnsi"/>
          <w:b/>
          <w:sz w:val="22"/>
          <w:szCs w:val="22"/>
          <w:rtl/>
        </w:rPr>
      </w:pPr>
    </w:p>
    <w:p w14:paraId="0EB2DF8F" w14:textId="7A648528" w:rsidR="006E5B38" w:rsidRDefault="006E5B38" w:rsidP="006E5B38">
      <w:pPr>
        <w:shd w:val="clear" w:color="auto" w:fill="FFFFFF"/>
        <w:bidi/>
        <w:rPr>
          <w:rFonts w:asciiTheme="majorHAnsi" w:eastAsia="Calibri" w:hAnsiTheme="majorHAnsi" w:cstheme="majorHAnsi"/>
          <w:b/>
          <w:sz w:val="22"/>
          <w:szCs w:val="22"/>
          <w:rtl/>
        </w:rPr>
      </w:pPr>
      <w:r>
        <w:rPr>
          <w:rFonts w:asciiTheme="majorHAnsi" w:eastAsia="Calibri" w:hAnsiTheme="majorHAnsi" w:cstheme="majorHAnsi" w:hint="cs"/>
          <w:b/>
          <w:sz w:val="22"/>
          <w:szCs w:val="22"/>
          <w:rtl/>
        </w:rPr>
        <w:t xml:space="preserve">אנשי קשר </w:t>
      </w:r>
      <w:r>
        <w:rPr>
          <w:rFonts w:asciiTheme="majorHAnsi" w:eastAsia="Calibri" w:hAnsiTheme="majorHAnsi" w:cstheme="majorHAnsi"/>
          <w:b/>
          <w:sz w:val="22"/>
          <w:szCs w:val="22"/>
        </w:rPr>
        <w:t>MeMed</w:t>
      </w:r>
      <w:r>
        <w:rPr>
          <w:rFonts w:asciiTheme="majorHAnsi" w:eastAsia="Calibri" w:hAnsiTheme="majorHAnsi" w:cstheme="majorHAnsi" w:hint="cs"/>
          <w:b/>
          <w:sz w:val="22"/>
          <w:szCs w:val="22"/>
          <w:rtl/>
        </w:rPr>
        <w:t xml:space="preserve">: </w:t>
      </w:r>
    </w:p>
    <w:p w14:paraId="4917FCB3" w14:textId="76B29220" w:rsidR="006E5B38" w:rsidRDefault="006E5B38" w:rsidP="006E5B38">
      <w:pPr>
        <w:shd w:val="clear" w:color="auto" w:fill="FFFFFF"/>
        <w:bidi/>
        <w:rPr>
          <w:rFonts w:asciiTheme="majorHAnsi" w:eastAsia="Calibri" w:hAnsiTheme="majorHAnsi" w:cstheme="majorHAnsi"/>
          <w:b/>
          <w:sz w:val="22"/>
          <w:szCs w:val="22"/>
          <w:rtl/>
        </w:rPr>
      </w:pPr>
      <w:r>
        <w:rPr>
          <w:rFonts w:asciiTheme="majorHAnsi" w:eastAsia="Calibri" w:hAnsiTheme="majorHAnsi" w:cstheme="majorHAnsi"/>
          <w:sz w:val="22"/>
          <w:szCs w:val="22"/>
        </w:rPr>
        <w:t>Will Harris</w:t>
      </w:r>
      <w:r w:rsidRPr="00C41C62">
        <w:rPr>
          <w:rFonts w:asciiTheme="majorHAnsi" w:eastAsia="Calibri" w:hAnsiTheme="majorHAnsi" w:cstheme="majorHAnsi"/>
          <w:sz w:val="22"/>
          <w:szCs w:val="22"/>
        </w:rPr>
        <w:t>, VP Marketing, MeMed</w:t>
      </w:r>
      <w:r w:rsidRPr="00C41C62">
        <w:rPr>
          <w:rFonts w:asciiTheme="majorHAnsi" w:eastAsia="Calibri" w:hAnsiTheme="majorHAnsi" w:cstheme="majorHAnsi"/>
          <w:sz w:val="22"/>
          <w:szCs w:val="22"/>
        </w:rPr>
        <w:br/>
      </w:r>
      <w:hyperlink r:id="rId16">
        <w:r w:rsidRPr="00C41C62">
          <w:rPr>
            <w:rFonts w:asciiTheme="majorHAnsi" w:eastAsia="Calibri" w:hAnsiTheme="majorHAnsi" w:cstheme="majorHAnsi"/>
            <w:sz w:val="22"/>
            <w:szCs w:val="22"/>
            <w:u w:val="single"/>
          </w:rPr>
          <w:t>pr@me-med.com</w:t>
        </w:r>
      </w:hyperlink>
      <w:r w:rsidRPr="00C41C62">
        <w:rPr>
          <w:rFonts w:asciiTheme="majorHAnsi" w:eastAsia="Calibri" w:hAnsiTheme="majorHAnsi" w:cstheme="majorHAnsi"/>
          <w:sz w:val="22"/>
          <w:szCs w:val="22"/>
        </w:rPr>
        <w:t xml:space="preserve">  </w:t>
      </w:r>
      <w:r w:rsidRPr="00C41C62">
        <w:rPr>
          <w:rFonts w:asciiTheme="majorHAnsi" w:eastAsia="Calibri" w:hAnsiTheme="majorHAnsi" w:cstheme="majorHAnsi"/>
          <w:sz w:val="22"/>
          <w:szCs w:val="22"/>
        </w:rPr>
        <w:br/>
      </w:r>
    </w:p>
    <w:p w14:paraId="34F02656" w14:textId="10904F1E" w:rsidR="006E5B38" w:rsidRDefault="006E5B38" w:rsidP="006E5B38">
      <w:pPr>
        <w:shd w:val="clear" w:color="auto" w:fill="FFFFFF"/>
        <w:bidi/>
        <w:rPr>
          <w:rFonts w:asciiTheme="majorHAnsi" w:eastAsia="Calibri" w:hAnsiTheme="majorHAnsi" w:cstheme="majorHAnsi"/>
          <w:b/>
          <w:sz w:val="22"/>
          <w:szCs w:val="22"/>
          <w:rtl/>
        </w:rPr>
      </w:pPr>
      <w:r>
        <w:rPr>
          <w:rFonts w:asciiTheme="majorHAnsi" w:eastAsia="Calibri" w:hAnsiTheme="majorHAnsi" w:cstheme="majorHAnsi" w:hint="cs"/>
          <w:b/>
          <w:sz w:val="22"/>
          <w:szCs w:val="22"/>
          <w:rtl/>
        </w:rPr>
        <w:t xml:space="preserve">יחסי ציבור </w:t>
      </w:r>
      <w:r>
        <w:rPr>
          <w:rFonts w:asciiTheme="majorHAnsi" w:eastAsia="Calibri" w:hAnsiTheme="majorHAnsi" w:cstheme="majorHAnsi"/>
          <w:b/>
          <w:sz w:val="22"/>
          <w:szCs w:val="22"/>
        </w:rPr>
        <w:t>MeMed</w:t>
      </w:r>
      <w:r>
        <w:rPr>
          <w:rFonts w:asciiTheme="majorHAnsi" w:eastAsia="Calibri" w:hAnsiTheme="majorHAnsi" w:cstheme="majorHAnsi" w:hint="cs"/>
          <w:b/>
          <w:sz w:val="22"/>
          <w:szCs w:val="22"/>
          <w:rtl/>
        </w:rPr>
        <w:t xml:space="preserve">: </w:t>
      </w:r>
    </w:p>
    <w:p w14:paraId="4DD86FE2" w14:textId="77777777" w:rsidR="006E5B38" w:rsidRDefault="006E5B38" w:rsidP="006E5B38">
      <w:pPr>
        <w:rPr>
          <w:rStyle w:val="Hyperlink"/>
          <w:rFonts w:asciiTheme="majorHAnsi" w:eastAsia="Calibri" w:hAnsiTheme="majorHAnsi" w:cstheme="majorHAnsi"/>
          <w:sz w:val="22"/>
          <w:szCs w:val="22"/>
        </w:rPr>
      </w:pPr>
      <w:r w:rsidRPr="00C41C62">
        <w:rPr>
          <w:rFonts w:asciiTheme="majorHAnsi" w:eastAsia="Calibri" w:hAnsiTheme="majorHAnsi" w:cstheme="majorHAnsi"/>
          <w:color w:val="373737"/>
          <w:sz w:val="22"/>
          <w:szCs w:val="22"/>
        </w:rPr>
        <w:t xml:space="preserve">Consilium Strategic Communications </w:t>
      </w:r>
      <w:hyperlink r:id="rId17" w:history="1">
        <w:r w:rsidRPr="00C41C62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MeMed@consilium-comms.com</w:t>
        </w:r>
      </w:hyperlink>
    </w:p>
    <w:p w14:paraId="7CDCE939" w14:textId="77777777" w:rsidR="006E5B38" w:rsidRDefault="006E5B38" w:rsidP="006E5B38">
      <w:pPr>
        <w:shd w:val="clear" w:color="auto" w:fill="FFFFFF"/>
        <w:bidi/>
        <w:rPr>
          <w:rFonts w:asciiTheme="majorHAnsi" w:eastAsia="Calibri" w:hAnsiTheme="majorHAnsi" w:cstheme="majorHAnsi"/>
          <w:b/>
          <w:sz w:val="22"/>
          <w:szCs w:val="22"/>
          <w:rtl/>
        </w:rPr>
      </w:pPr>
    </w:p>
    <w:p w14:paraId="5ACDEB2F" w14:textId="2FB1EBBB" w:rsidR="006E5B38" w:rsidRPr="006E5B38" w:rsidRDefault="006E5B38" w:rsidP="006E5B38">
      <w:pPr>
        <w:shd w:val="clear" w:color="auto" w:fill="FFFFFF"/>
        <w:bidi/>
        <w:rPr>
          <w:rFonts w:asciiTheme="majorHAnsi" w:eastAsia="Calibri" w:hAnsiTheme="majorHAnsi" w:cs="Calibri"/>
          <w:bCs/>
          <w:sz w:val="22"/>
          <w:szCs w:val="22"/>
          <w:rtl/>
        </w:rPr>
      </w:pPr>
      <w:r w:rsidRPr="006E5B38">
        <w:rPr>
          <w:rFonts w:asciiTheme="majorHAnsi" w:eastAsia="Calibri" w:hAnsiTheme="majorHAnsi" w:cs="Calibri" w:hint="cs"/>
          <w:bCs/>
          <w:sz w:val="22"/>
          <w:szCs w:val="22"/>
          <w:rtl/>
        </w:rPr>
        <w:t xml:space="preserve">על </w:t>
      </w:r>
      <w:r w:rsidRPr="006E5B38">
        <w:rPr>
          <w:rFonts w:asciiTheme="majorHAnsi" w:eastAsia="Calibri" w:hAnsiTheme="majorHAnsi" w:cs="Calibri"/>
          <w:bCs/>
          <w:sz w:val="22"/>
          <w:szCs w:val="22"/>
          <w:rtl/>
        </w:rPr>
        <w:t>מרכז שניידר לרפואת ילדים</w:t>
      </w:r>
    </w:p>
    <w:p w14:paraId="2F3B4DAA" w14:textId="29E96569" w:rsidR="00DF3369" w:rsidRDefault="006E5B38" w:rsidP="006E5B38">
      <w:pPr>
        <w:shd w:val="clear" w:color="auto" w:fill="FFFFFF"/>
        <w:bidi/>
        <w:rPr>
          <w:rFonts w:asciiTheme="majorHAnsi" w:eastAsia="Calibri" w:hAnsiTheme="majorHAnsi" w:cstheme="majorHAnsi"/>
          <w:b/>
          <w:sz w:val="22"/>
          <w:szCs w:val="22"/>
          <w:rtl/>
        </w:rPr>
      </w:pPr>
      <w:r w:rsidRPr="006E5B38">
        <w:rPr>
          <w:rFonts w:asciiTheme="majorHAnsi" w:eastAsia="Calibri" w:hAnsiTheme="majorHAnsi" w:cs="Calibri"/>
          <w:b/>
          <w:sz w:val="22"/>
          <w:szCs w:val="22"/>
          <w:rtl/>
        </w:rPr>
        <w:t>מרכז שניידר לרפואת ילדים הוא בית חולים יחיד מסוגו בישראל ובמזרח התיכון, אשר מציע תחת קורת גג אחת מגוון שירותים בכל ההתמחויות ברפואת ילדים</w:t>
      </w:r>
      <w:r>
        <w:rPr>
          <w:rFonts w:asciiTheme="majorHAnsi" w:eastAsia="Calibri" w:hAnsiTheme="majorHAnsi" w:cs="Calibri" w:hint="cs"/>
          <w:b/>
          <w:sz w:val="22"/>
          <w:szCs w:val="22"/>
          <w:rtl/>
        </w:rPr>
        <w:t xml:space="preserve"> ולכל הילדים מגיל 0-18</w:t>
      </w:r>
      <w:r w:rsidRPr="006E5B38">
        <w:rPr>
          <w:rFonts w:asciiTheme="majorHAnsi" w:eastAsia="Calibri" w:hAnsiTheme="majorHAnsi" w:cs="Calibri"/>
          <w:b/>
          <w:sz w:val="22"/>
          <w:szCs w:val="22"/>
          <w:rtl/>
        </w:rPr>
        <w:t xml:space="preserve">. מאז הקמתו בשנת 1991 חולל </w:t>
      </w:r>
      <w:r>
        <w:rPr>
          <w:rFonts w:asciiTheme="majorHAnsi" w:eastAsia="Calibri" w:hAnsiTheme="majorHAnsi" w:cs="Calibri" w:hint="cs"/>
          <w:b/>
          <w:sz w:val="22"/>
          <w:szCs w:val="22"/>
          <w:rtl/>
        </w:rPr>
        <w:t xml:space="preserve">מרכז </w:t>
      </w:r>
      <w:r w:rsidRPr="006E5B38">
        <w:rPr>
          <w:rFonts w:asciiTheme="majorHAnsi" w:eastAsia="Calibri" w:hAnsiTheme="majorHAnsi" w:cs="Calibri"/>
          <w:b/>
          <w:sz w:val="22"/>
          <w:szCs w:val="22"/>
          <w:rtl/>
        </w:rPr>
        <w:t>שניידר ל</w:t>
      </w:r>
      <w:r>
        <w:rPr>
          <w:rFonts w:asciiTheme="majorHAnsi" w:eastAsia="Calibri" w:hAnsiTheme="majorHAnsi" w:cs="Calibri" w:hint="cs"/>
          <w:b/>
          <w:sz w:val="22"/>
          <w:szCs w:val="22"/>
          <w:rtl/>
        </w:rPr>
        <w:t xml:space="preserve">רפואת </w:t>
      </w:r>
      <w:r w:rsidRPr="006E5B38">
        <w:rPr>
          <w:rFonts w:asciiTheme="majorHAnsi" w:eastAsia="Calibri" w:hAnsiTheme="majorHAnsi" w:cs="Calibri"/>
          <w:b/>
          <w:sz w:val="22"/>
          <w:szCs w:val="22"/>
          <w:rtl/>
        </w:rPr>
        <w:t xml:space="preserve">ילדים מהפכה ברפואת הילדים בארץ והוכר כאחד ממוסדות </w:t>
      </w:r>
      <w:r>
        <w:rPr>
          <w:rFonts w:asciiTheme="majorHAnsi" w:eastAsia="Calibri" w:hAnsiTheme="majorHAnsi" w:cs="Calibri" w:hint="cs"/>
          <w:b/>
          <w:sz w:val="22"/>
          <w:szCs w:val="22"/>
          <w:rtl/>
        </w:rPr>
        <w:t xml:space="preserve">רפואת </w:t>
      </w:r>
      <w:r w:rsidRPr="006E5B38">
        <w:rPr>
          <w:rFonts w:asciiTheme="majorHAnsi" w:eastAsia="Calibri" w:hAnsiTheme="majorHAnsi" w:cs="Calibri"/>
          <w:b/>
          <w:sz w:val="22"/>
          <w:szCs w:val="22"/>
          <w:rtl/>
        </w:rPr>
        <w:t>הילדים המובילים בעולם.</w:t>
      </w:r>
    </w:p>
    <w:p w14:paraId="55EDFF63" w14:textId="77777777" w:rsidR="006E5B38" w:rsidRDefault="006E5B38" w:rsidP="006E5B38">
      <w:pPr>
        <w:shd w:val="clear" w:color="auto" w:fill="FFFFFF"/>
        <w:bidi/>
        <w:rPr>
          <w:rFonts w:asciiTheme="majorHAnsi" w:eastAsia="Calibri" w:hAnsiTheme="majorHAnsi" w:cstheme="majorHAnsi"/>
          <w:b/>
          <w:sz w:val="22"/>
          <w:szCs w:val="22"/>
          <w:rtl/>
        </w:rPr>
      </w:pPr>
    </w:p>
    <w:p w14:paraId="49F30EE1" w14:textId="26D96490" w:rsidR="006E5B38" w:rsidRDefault="006E5B38" w:rsidP="006E5B38">
      <w:pPr>
        <w:shd w:val="clear" w:color="auto" w:fill="FFFFFF"/>
        <w:bidi/>
        <w:rPr>
          <w:rFonts w:asciiTheme="majorHAnsi" w:eastAsia="Calibri" w:hAnsiTheme="majorHAnsi" w:cs="Calibri"/>
          <w:b/>
          <w:sz w:val="22"/>
          <w:szCs w:val="22"/>
          <w:rtl/>
        </w:rPr>
      </w:pPr>
      <w:r>
        <w:rPr>
          <w:rFonts w:asciiTheme="majorHAnsi" w:eastAsia="Calibri" w:hAnsiTheme="majorHAnsi" w:cs="Calibri" w:hint="cs"/>
          <w:b/>
          <w:sz w:val="22"/>
          <w:szCs w:val="22"/>
          <w:rtl/>
        </w:rPr>
        <w:t xml:space="preserve">שמו של המרכז הרפואי </w:t>
      </w:r>
      <w:r w:rsidRPr="006E5B38">
        <w:rPr>
          <w:rFonts w:asciiTheme="majorHAnsi" w:eastAsia="Calibri" w:hAnsiTheme="majorHAnsi" w:cs="Calibri"/>
          <w:b/>
          <w:sz w:val="22"/>
          <w:szCs w:val="22"/>
          <w:rtl/>
        </w:rPr>
        <w:t xml:space="preserve">שניידר </w:t>
      </w:r>
      <w:r>
        <w:rPr>
          <w:rFonts w:asciiTheme="majorHAnsi" w:eastAsia="Calibri" w:hAnsiTheme="majorHAnsi" w:cs="Calibri" w:hint="cs"/>
          <w:b/>
          <w:sz w:val="22"/>
          <w:szCs w:val="22"/>
          <w:rtl/>
        </w:rPr>
        <w:t xml:space="preserve">מגיע </w:t>
      </w:r>
      <w:r w:rsidRPr="006E5B38">
        <w:rPr>
          <w:rFonts w:asciiTheme="majorHAnsi" w:eastAsia="Calibri" w:hAnsiTheme="majorHAnsi" w:cs="Calibri"/>
          <w:b/>
          <w:sz w:val="22"/>
          <w:szCs w:val="22"/>
          <w:rtl/>
        </w:rPr>
        <w:t>ממייסד</w:t>
      </w:r>
      <w:r>
        <w:rPr>
          <w:rFonts w:asciiTheme="majorHAnsi" w:eastAsia="Calibri" w:hAnsiTheme="majorHAnsi" w:cs="Calibri" w:hint="cs"/>
          <w:b/>
          <w:sz w:val="22"/>
          <w:szCs w:val="22"/>
          <w:rtl/>
        </w:rPr>
        <w:t xml:space="preserve">יו והתורמים </w:t>
      </w:r>
      <w:r w:rsidRPr="006E5B38">
        <w:rPr>
          <w:rFonts w:asciiTheme="majorHAnsi" w:eastAsia="Calibri" w:hAnsiTheme="majorHAnsi" w:cs="Calibri"/>
          <w:b/>
          <w:sz w:val="22"/>
          <w:szCs w:val="22"/>
          <w:rtl/>
        </w:rPr>
        <w:t>הגדולים, אירווינג והלן שניידר</w:t>
      </w:r>
      <w:r>
        <w:rPr>
          <w:rFonts w:asciiTheme="majorHAnsi" w:eastAsia="Calibri" w:hAnsiTheme="majorHAnsi" w:cs="Calibri" w:hint="cs"/>
          <w:b/>
          <w:sz w:val="22"/>
          <w:szCs w:val="22"/>
          <w:rtl/>
        </w:rPr>
        <w:t xml:space="preserve"> ז"ל</w:t>
      </w:r>
      <w:r w:rsidRPr="006E5B38">
        <w:rPr>
          <w:rFonts w:asciiTheme="majorHAnsi" w:eastAsia="Calibri" w:hAnsiTheme="majorHAnsi" w:cs="Calibri"/>
          <w:b/>
          <w:sz w:val="22"/>
          <w:szCs w:val="22"/>
          <w:rtl/>
        </w:rPr>
        <w:t xml:space="preserve"> מניו יורק, שגם קידמו </w:t>
      </w:r>
      <w:r w:rsidR="00513AAE">
        <w:rPr>
          <w:rFonts w:asciiTheme="majorHAnsi" w:eastAsia="Calibri" w:hAnsiTheme="majorHAnsi" w:cs="Calibri" w:hint="cs"/>
          <w:b/>
          <w:sz w:val="22"/>
          <w:szCs w:val="22"/>
          <w:rtl/>
        </w:rPr>
        <w:t>החזון</w:t>
      </w:r>
      <w:r w:rsidRPr="006E5B38">
        <w:rPr>
          <w:rFonts w:asciiTheme="majorHAnsi" w:eastAsia="Calibri" w:hAnsiTheme="majorHAnsi" w:cs="Calibri"/>
          <w:b/>
          <w:sz w:val="22"/>
          <w:szCs w:val="22"/>
          <w:rtl/>
        </w:rPr>
        <w:t xml:space="preserve"> לשמש גשר לשלום בין מדינות. באמצעות מדיניות דלת פתוחה זו, שבה מטופלים כל הילדים ללא הבדל גזע, דת או לאום, </w:t>
      </w:r>
      <w:r w:rsidR="00513AAE">
        <w:rPr>
          <w:rFonts w:asciiTheme="majorHAnsi" w:eastAsia="Calibri" w:hAnsiTheme="majorHAnsi" w:cs="Calibri" w:hint="cs"/>
          <w:b/>
          <w:sz w:val="22"/>
          <w:szCs w:val="22"/>
          <w:rtl/>
        </w:rPr>
        <w:t>מרכז</w:t>
      </w:r>
      <w:r w:rsidRPr="006E5B38">
        <w:rPr>
          <w:rFonts w:asciiTheme="majorHAnsi" w:eastAsia="Calibri" w:hAnsiTheme="majorHAnsi" w:cs="Calibri"/>
          <w:b/>
          <w:sz w:val="22"/>
          <w:szCs w:val="22"/>
          <w:rtl/>
        </w:rPr>
        <w:t xml:space="preserve"> שניידר מקבל</w:t>
      </w:r>
      <w:r w:rsidR="00513AAE">
        <w:rPr>
          <w:rFonts w:asciiTheme="majorHAnsi" w:eastAsia="Calibri" w:hAnsiTheme="majorHAnsi" w:cs="Calibri" w:hint="cs"/>
          <w:b/>
          <w:sz w:val="22"/>
          <w:szCs w:val="22"/>
          <w:rtl/>
        </w:rPr>
        <w:t xml:space="preserve"> </w:t>
      </w:r>
      <w:r w:rsidRPr="006E5B38">
        <w:rPr>
          <w:rFonts w:asciiTheme="majorHAnsi" w:eastAsia="Calibri" w:hAnsiTheme="majorHAnsi" w:cs="Calibri"/>
          <w:b/>
          <w:sz w:val="22"/>
          <w:szCs w:val="22"/>
          <w:rtl/>
        </w:rPr>
        <w:t>מטופלים ממדינות שכנות, כולל הרשות הפלסטינית וירדן, וממרחקים כמו אפריקה, אסיה ומזרח אירופה.</w:t>
      </w:r>
    </w:p>
    <w:p w14:paraId="294D5ED0" w14:textId="77777777" w:rsidR="00513AAE" w:rsidRDefault="00513AAE" w:rsidP="00513AAE">
      <w:pPr>
        <w:shd w:val="clear" w:color="auto" w:fill="FFFFFF"/>
        <w:bidi/>
        <w:rPr>
          <w:rFonts w:asciiTheme="majorHAnsi" w:eastAsia="Calibri" w:hAnsiTheme="majorHAnsi" w:cs="Calibri"/>
          <w:b/>
          <w:sz w:val="22"/>
          <w:szCs w:val="22"/>
          <w:rtl/>
        </w:rPr>
      </w:pPr>
    </w:p>
    <w:p w14:paraId="30DA61A5" w14:textId="4B39BCBF" w:rsidR="00513AAE" w:rsidRPr="006E5B38" w:rsidRDefault="00513AAE" w:rsidP="00513AAE">
      <w:pPr>
        <w:shd w:val="clear" w:color="auto" w:fill="FFFFFF"/>
        <w:bidi/>
        <w:rPr>
          <w:rFonts w:asciiTheme="majorHAnsi" w:eastAsia="Calibri" w:hAnsiTheme="majorHAnsi" w:cstheme="majorHAnsi"/>
          <w:b/>
          <w:sz w:val="22"/>
          <w:szCs w:val="22"/>
          <w:rtl/>
        </w:rPr>
      </w:pPr>
      <w:r>
        <w:rPr>
          <w:rFonts w:asciiTheme="majorHAnsi" w:eastAsia="Calibri" w:hAnsiTheme="majorHAnsi" w:cs="Calibri" w:hint="cs"/>
          <w:b/>
          <w:sz w:val="22"/>
          <w:szCs w:val="22"/>
          <w:rtl/>
        </w:rPr>
        <w:t>מרכז שניידר כולל 250 מיטות טיפול, 43% מתוכן מיועדות לרפואה דחופה (</w:t>
      </w:r>
      <w:r w:rsidRPr="00513AAE">
        <w:rPr>
          <w:rFonts w:asciiTheme="majorHAnsi" w:eastAsia="Calibri" w:hAnsiTheme="majorHAnsi" w:cs="Calibri"/>
          <w:b/>
          <w:sz w:val="22"/>
          <w:szCs w:val="22"/>
          <w:rtl/>
        </w:rPr>
        <w:t>יחידות טיפול נמרץ, נאונטולוגיה, כוויות וכו'</w:t>
      </w:r>
      <w:r>
        <w:rPr>
          <w:rFonts w:asciiTheme="majorHAnsi" w:eastAsia="Calibri" w:hAnsiTheme="majorHAnsi" w:cs="Calibri" w:hint="cs"/>
          <w:b/>
          <w:sz w:val="22"/>
          <w:szCs w:val="22"/>
          <w:rtl/>
        </w:rPr>
        <w:t>). המרכז משמש גם כמרכז לאומי להמטולוגיה-אונקולוגיה, אנדוקרינולוגיה וסכרת, רפואת לב והשתלות איברים ומח עצם</w:t>
      </w:r>
    </w:p>
    <w:p w14:paraId="133A8AE5" w14:textId="77777777" w:rsidR="00513AAE" w:rsidRDefault="00513AAE" w:rsidP="00513AAE">
      <w:pPr>
        <w:bidi/>
        <w:spacing w:before="120" w:after="100" w:afterAutospacing="1"/>
        <w:rPr>
          <w:rFonts w:asciiTheme="majorHAnsi" w:hAnsiTheme="majorHAnsi" w:cstheme="majorHAnsi"/>
          <w:sz w:val="22"/>
          <w:szCs w:val="22"/>
          <w:rtl/>
        </w:rPr>
      </w:pPr>
    </w:p>
    <w:p w14:paraId="0450499A" w14:textId="321C961E" w:rsidR="00513AAE" w:rsidRDefault="00513AAE" w:rsidP="00513AAE">
      <w:pPr>
        <w:bidi/>
        <w:spacing w:before="120" w:after="100" w:afterAutospacing="1"/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 w:hint="cs"/>
          <w:sz w:val="22"/>
          <w:szCs w:val="22"/>
          <w:rtl/>
        </w:rPr>
        <w:t>רק לילדים</w:t>
      </w:r>
    </w:p>
    <w:p w14:paraId="72C5A2C2" w14:textId="31E61935" w:rsidR="00692402" w:rsidRDefault="00513AAE" w:rsidP="00513AAE">
      <w:pPr>
        <w:bidi/>
        <w:spacing w:before="120" w:after="100" w:afterAutospacing="1"/>
        <w:rPr>
          <w:rFonts w:asciiTheme="majorHAnsi" w:hAnsiTheme="majorHAnsi" w:cstheme="majorHAnsi"/>
          <w:sz w:val="22"/>
          <w:szCs w:val="22"/>
          <w:rtl/>
        </w:rPr>
      </w:pPr>
      <w:r w:rsidRPr="00513AAE">
        <w:rPr>
          <w:rFonts w:asciiTheme="majorHAnsi" w:hAnsiTheme="majorHAnsi" w:cs="Calibri"/>
          <w:sz w:val="22"/>
          <w:szCs w:val="22"/>
          <w:rtl/>
        </w:rPr>
        <w:t xml:space="preserve">שניידר לילדים עוסק רק בילדים. </w:t>
      </w:r>
      <w:r>
        <w:rPr>
          <w:rFonts w:asciiTheme="majorHAnsi" w:hAnsiTheme="majorHAnsi" w:cs="Calibri" w:hint="cs"/>
          <w:sz w:val="22"/>
          <w:szCs w:val="22"/>
          <w:rtl/>
        </w:rPr>
        <w:t xml:space="preserve">המרכז משתמש </w:t>
      </w:r>
      <w:r w:rsidRPr="00513AAE">
        <w:rPr>
          <w:rFonts w:asciiTheme="majorHAnsi" w:hAnsiTheme="majorHAnsi" w:cs="Calibri"/>
          <w:sz w:val="22"/>
          <w:szCs w:val="22"/>
          <w:rtl/>
        </w:rPr>
        <w:t xml:space="preserve">בגישה ייחודית לרפואת ילדים שבה מתייחסים לילדים כילדים ולא כמבוגרים קטנים. מכיוון שיש </w:t>
      </w:r>
      <w:r>
        <w:rPr>
          <w:rFonts w:asciiTheme="majorHAnsi" w:hAnsiTheme="majorHAnsi" w:cs="Calibri" w:hint="cs"/>
          <w:sz w:val="22"/>
          <w:szCs w:val="22"/>
          <w:rtl/>
        </w:rPr>
        <w:t xml:space="preserve">בילדים </w:t>
      </w:r>
      <w:r w:rsidRPr="00513AAE">
        <w:rPr>
          <w:rFonts w:asciiTheme="majorHAnsi" w:hAnsiTheme="majorHAnsi" w:cs="Calibri"/>
          <w:sz w:val="22"/>
          <w:szCs w:val="22"/>
          <w:rtl/>
        </w:rPr>
        <w:t xml:space="preserve">משאבים רגשיים ופיזיים שונים לריפוי, </w:t>
      </w:r>
      <w:r>
        <w:rPr>
          <w:rFonts w:asciiTheme="majorHAnsi" w:hAnsiTheme="majorHAnsi" w:cs="Calibri" w:hint="cs"/>
          <w:sz w:val="22"/>
          <w:szCs w:val="22"/>
          <w:rtl/>
        </w:rPr>
        <w:t xml:space="preserve">מרכז שניידר </w:t>
      </w:r>
      <w:r w:rsidRPr="00513AAE">
        <w:rPr>
          <w:rFonts w:asciiTheme="majorHAnsi" w:hAnsiTheme="majorHAnsi" w:cs="Calibri"/>
          <w:sz w:val="22"/>
          <w:szCs w:val="22"/>
          <w:rtl/>
        </w:rPr>
        <w:t>משתמש בגישה רב-תחומית של "טיפול שלם בילד", לפיה הטיפול משולב עם טיפול רגשי, פסיכולוגי, חינוכי והתפתחותי.</w:t>
      </w:r>
      <w:r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</w:p>
    <w:p w14:paraId="1DD980E3" w14:textId="77777777" w:rsidR="00513AAE" w:rsidRPr="00513AAE" w:rsidRDefault="00513AAE" w:rsidP="00513AAE">
      <w:pPr>
        <w:bidi/>
        <w:spacing w:before="120" w:after="100" w:afterAutospacing="1"/>
        <w:rPr>
          <w:rFonts w:asciiTheme="majorHAnsi" w:hAnsiTheme="majorHAnsi" w:cstheme="majorHAnsi"/>
          <w:sz w:val="22"/>
          <w:szCs w:val="22"/>
          <w:rtl/>
        </w:rPr>
      </w:pPr>
      <w:r w:rsidRPr="00513AAE">
        <w:rPr>
          <w:rFonts w:asciiTheme="majorHAnsi" w:hAnsiTheme="majorHAnsi" w:cs="Calibri"/>
          <w:sz w:val="22"/>
          <w:szCs w:val="22"/>
          <w:rtl/>
        </w:rPr>
        <w:t>מצוינות רפואית</w:t>
      </w:r>
    </w:p>
    <w:p w14:paraId="00DFCCDC" w14:textId="77777777" w:rsidR="00513AAE" w:rsidRDefault="00513AAE" w:rsidP="00513AAE">
      <w:pPr>
        <w:bidi/>
        <w:spacing w:before="120" w:after="100" w:afterAutospacing="1"/>
        <w:rPr>
          <w:rFonts w:asciiTheme="majorHAnsi" w:hAnsiTheme="majorHAnsi" w:cs="Calibri"/>
          <w:sz w:val="22"/>
          <w:szCs w:val="22"/>
          <w:rtl/>
        </w:rPr>
      </w:pPr>
      <w:r>
        <w:rPr>
          <w:rFonts w:asciiTheme="majorHAnsi" w:hAnsiTheme="majorHAnsi" w:cs="Calibri" w:hint="cs"/>
          <w:sz w:val="22"/>
          <w:szCs w:val="22"/>
          <w:rtl/>
        </w:rPr>
        <w:t xml:space="preserve">מרכז </w:t>
      </w:r>
      <w:r w:rsidRPr="00513AAE">
        <w:rPr>
          <w:rFonts w:asciiTheme="majorHAnsi" w:hAnsiTheme="majorHAnsi" w:cs="Calibri"/>
          <w:sz w:val="22"/>
          <w:szCs w:val="22"/>
          <w:rtl/>
        </w:rPr>
        <w:t xml:space="preserve">שניידר </w:t>
      </w:r>
      <w:r>
        <w:rPr>
          <w:rFonts w:asciiTheme="majorHAnsi" w:hAnsiTheme="majorHAnsi" w:cs="Calibri" w:hint="cs"/>
          <w:sz w:val="22"/>
          <w:szCs w:val="22"/>
          <w:rtl/>
        </w:rPr>
        <w:t>עשה היסטוריה בתחומים רבים</w:t>
      </w:r>
      <w:r w:rsidRPr="00513AAE">
        <w:rPr>
          <w:rFonts w:asciiTheme="majorHAnsi" w:hAnsiTheme="majorHAnsi" w:cs="Calibri"/>
          <w:sz w:val="22"/>
          <w:szCs w:val="22"/>
          <w:rtl/>
        </w:rPr>
        <w:t xml:space="preserve"> בארץ ובעולם: </w:t>
      </w:r>
      <w:r w:rsidRPr="00513AAE">
        <w:rPr>
          <w:rFonts w:asciiTheme="majorHAnsi" w:hAnsiTheme="majorHAnsi" w:cs="Calibri"/>
          <w:sz w:val="22"/>
          <w:szCs w:val="22"/>
        </w:rPr>
        <w:t>multi-organ transplantation</w:t>
      </w:r>
      <w:r w:rsidRPr="00513AAE">
        <w:rPr>
          <w:rFonts w:asciiTheme="majorHAnsi" w:hAnsiTheme="majorHAnsi" w:cs="Calibri"/>
          <w:sz w:val="22"/>
          <w:szCs w:val="22"/>
          <w:rtl/>
        </w:rPr>
        <w:t xml:space="preserve">, ניתוחי לב בפג של 780 גרם, החלפת מסתם לב באמצעות צנתור, גילוי גנים חדשים לפיגור שכלי, ניסויים בלבלב מלאכותי וטכניקות כירורגיות וטיפוליות חדשניות. שניים מהחוקרים המובילים במרכז שניידר – פרופ' רנה זיצוב ז"ל ופרופ' צבי לרון יבדל"א - אף זכו בפרס ישראל לחקר הרפואה </w:t>
      </w:r>
    </w:p>
    <w:p w14:paraId="0DB3CA1A" w14:textId="77777777" w:rsidR="00513AAE" w:rsidRPr="00513AAE" w:rsidRDefault="00513AAE" w:rsidP="00513AAE">
      <w:pPr>
        <w:bidi/>
        <w:spacing w:before="120" w:after="100" w:afterAutospacing="1"/>
        <w:rPr>
          <w:rFonts w:asciiTheme="majorHAnsi" w:hAnsiTheme="majorHAnsi" w:cs="Calibri"/>
          <w:sz w:val="22"/>
          <w:szCs w:val="22"/>
          <w:rtl/>
        </w:rPr>
      </w:pPr>
      <w:r w:rsidRPr="00513AAE">
        <w:rPr>
          <w:rFonts w:asciiTheme="majorHAnsi" w:hAnsiTheme="majorHAnsi" w:cs="Calibri"/>
          <w:sz w:val="22"/>
          <w:szCs w:val="22"/>
          <w:rtl/>
        </w:rPr>
        <w:t>מצוינות אקדמית</w:t>
      </w:r>
    </w:p>
    <w:p w14:paraId="6A587CFB" w14:textId="05029A59" w:rsidR="00513AAE" w:rsidRDefault="00513AAE" w:rsidP="00513AAE">
      <w:pPr>
        <w:bidi/>
        <w:spacing w:before="120" w:after="100" w:afterAutospacing="1"/>
        <w:rPr>
          <w:rFonts w:asciiTheme="majorHAnsi" w:hAnsiTheme="majorHAnsi" w:cs="Calibri"/>
          <w:sz w:val="22"/>
          <w:szCs w:val="22"/>
          <w:rtl/>
        </w:rPr>
      </w:pPr>
      <w:r w:rsidRPr="00513AAE">
        <w:rPr>
          <w:rFonts w:asciiTheme="majorHAnsi" w:hAnsiTheme="majorHAnsi" w:cs="Calibri"/>
          <w:sz w:val="22"/>
          <w:szCs w:val="22"/>
          <w:rtl/>
        </w:rPr>
        <w:t xml:space="preserve">שניידר ילדים חברה בשירותי בריאות כללית - קופת החולים הגדולה בישראל - והמרכז היחיד שלה לרפואת ילדים </w:t>
      </w:r>
      <w:r>
        <w:rPr>
          <w:rFonts w:asciiTheme="majorHAnsi" w:hAnsiTheme="majorHAnsi" w:cs="Calibri" w:hint="cs"/>
          <w:sz w:val="22"/>
          <w:szCs w:val="22"/>
          <w:rtl/>
        </w:rPr>
        <w:t>מתוך 14 בתי חולים</w:t>
      </w:r>
      <w:r w:rsidRPr="00513AAE">
        <w:rPr>
          <w:rFonts w:asciiTheme="majorHAnsi" w:hAnsiTheme="majorHAnsi" w:cs="Calibri"/>
          <w:sz w:val="22"/>
          <w:szCs w:val="22"/>
          <w:rtl/>
        </w:rPr>
        <w:t>. באמצעות השתייכותה לבית הספר לרפואה סאקלר באוניברסיטת תל אביב, כל מחלקה מקיימת הוראה והכשרה של רופאים, סטודנטים לרפואה, אחיות ואנשי צוות פרא-רפואיים. יותר ממחצית רופאיה משרתים בפקולטה לרפואה של סאקלר, בעוד שכ-14% מחזיקים בתואר פרופסור.</w:t>
      </w:r>
    </w:p>
    <w:p w14:paraId="778095D5" w14:textId="111EEEBC" w:rsidR="00513AAE" w:rsidRPr="00583B9E" w:rsidRDefault="00513AAE" w:rsidP="00513AAE">
      <w:pPr>
        <w:bidi/>
        <w:spacing w:before="120" w:after="100" w:afterAutospacing="1"/>
        <w:rPr>
          <w:rFonts w:asciiTheme="majorHAnsi" w:hAnsiTheme="majorHAnsi" w:cs="Calibri"/>
          <w:b/>
          <w:bCs/>
          <w:sz w:val="22"/>
          <w:szCs w:val="22"/>
        </w:rPr>
      </w:pPr>
      <w:r w:rsidRPr="00583B9E">
        <w:rPr>
          <w:rFonts w:asciiTheme="majorHAnsi" w:hAnsiTheme="majorHAnsi" w:cs="Calibri" w:hint="cs"/>
          <w:b/>
          <w:bCs/>
          <w:sz w:val="22"/>
          <w:szCs w:val="22"/>
          <w:rtl/>
        </w:rPr>
        <w:t>איש קשר למרכז שניידר לרפוא</w:t>
      </w:r>
      <w:r w:rsidR="00583B9E">
        <w:rPr>
          <w:rFonts w:asciiTheme="majorHAnsi" w:hAnsiTheme="majorHAnsi" w:cs="Calibri" w:hint="cs"/>
          <w:b/>
          <w:bCs/>
          <w:sz w:val="22"/>
          <w:szCs w:val="22"/>
          <w:rtl/>
        </w:rPr>
        <w:t>ת</w:t>
      </w:r>
      <w:r w:rsidRPr="00583B9E">
        <w:rPr>
          <w:rFonts w:asciiTheme="majorHAnsi" w:hAnsiTheme="majorHAnsi" w:cs="Calibri" w:hint="cs"/>
          <w:b/>
          <w:bCs/>
          <w:sz w:val="22"/>
          <w:szCs w:val="22"/>
          <w:rtl/>
        </w:rPr>
        <w:t xml:space="preserve"> ילדים</w:t>
      </w:r>
    </w:p>
    <w:p w14:paraId="1B01023E" w14:textId="3B13DB6C" w:rsidR="00513AAE" w:rsidRPr="00513AAE" w:rsidRDefault="00513AAE" w:rsidP="00513AAE">
      <w:pPr>
        <w:bidi/>
        <w:spacing w:before="120" w:after="100" w:afterAutospacing="1"/>
        <w:rPr>
          <w:rFonts w:asciiTheme="majorHAnsi" w:hAnsiTheme="majorHAnsi" w:cs="Calibri"/>
          <w:sz w:val="22"/>
          <w:szCs w:val="22"/>
          <w:lang w:val="de-DE"/>
        </w:rPr>
      </w:pPr>
      <w:r>
        <w:rPr>
          <w:rFonts w:asciiTheme="majorHAnsi" w:hAnsiTheme="majorHAnsi" w:cs="Calibri" w:hint="cs"/>
          <w:sz w:val="22"/>
          <w:szCs w:val="22"/>
          <w:rtl/>
          <w:lang w:val="de-DE"/>
        </w:rPr>
        <w:lastRenderedPageBreak/>
        <w:t>מיכל קונפורטי</w:t>
      </w:r>
    </w:p>
    <w:p w14:paraId="54B884D2" w14:textId="10BFD3BA" w:rsidR="00513AAE" w:rsidRPr="00513AAE" w:rsidRDefault="00513AAE" w:rsidP="00513AAE">
      <w:pPr>
        <w:bidi/>
        <w:spacing w:before="120" w:after="100" w:afterAutospacing="1"/>
        <w:rPr>
          <w:rFonts w:asciiTheme="majorHAnsi" w:hAnsiTheme="majorHAnsi" w:cs="Calibri"/>
          <w:sz w:val="22"/>
          <w:szCs w:val="22"/>
          <w:rtl/>
          <w:lang w:val="de-DE"/>
        </w:rPr>
      </w:pPr>
      <w:r w:rsidRPr="00513AAE">
        <w:rPr>
          <w:rFonts w:asciiTheme="majorHAnsi" w:hAnsiTheme="majorHAnsi" w:cs="Calibri"/>
          <w:sz w:val="22"/>
          <w:szCs w:val="22"/>
          <w:lang w:val="de-DE"/>
        </w:rPr>
        <w:t>michalkon@clalit.org.il</w:t>
      </w:r>
    </w:p>
    <w:p w14:paraId="5E45B08B" w14:textId="77777777" w:rsidR="0034041F" w:rsidRPr="00F376EE" w:rsidRDefault="0034041F" w:rsidP="0034041F">
      <w:pPr>
        <w:rPr>
          <w:rFonts w:asciiTheme="majorHAnsi" w:eastAsia="Calibri" w:hAnsiTheme="majorHAnsi" w:cstheme="majorHAnsi"/>
          <w:b/>
          <w:sz w:val="22"/>
          <w:szCs w:val="22"/>
          <w:lang w:val="de-DE"/>
        </w:rPr>
      </w:pPr>
    </w:p>
    <w:p w14:paraId="3292A18F" w14:textId="77777777" w:rsidR="0034041F" w:rsidRPr="0034041F" w:rsidRDefault="0034041F" w:rsidP="0034041F">
      <w:pPr>
        <w:pStyle w:val="ListParagraph"/>
        <w:numPr>
          <w:ilvl w:val="0"/>
          <w:numId w:val="15"/>
        </w:numPr>
        <w:rPr>
          <w:rFonts w:asciiTheme="majorHAnsi" w:eastAsia="Calibri" w:hAnsiTheme="majorHAnsi" w:cstheme="majorHAnsi"/>
          <w:color w:val="373737"/>
        </w:rPr>
      </w:pPr>
      <w:r w:rsidRPr="0034041F">
        <w:rPr>
          <w:rFonts w:asciiTheme="majorHAnsi" w:eastAsia="Calibri" w:hAnsiTheme="majorHAnsi" w:cstheme="majorHAnsi"/>
          <w:color w:val="373737"/>
        </w:rPr>
        <w:t>Poole NM, Shapiro DJ, Fleming-Dutra KE, Hicks LA, Hersh AL, Kronman MP. Antibiotic Prescribing for Children in United States Emergency Departments: 2009–2014. Pediatrics. 2019;143. pmid:30622156</w:t>
      </w:r>
    </w:p>
    <w:p w14:paraId="3E4CB55A" w14:textId="77777777" w:rsidR="0034041F" w:rsidRPr="0034041F" w:rsidRDefault="0034041F" w:rsidP="0034041F">
      <w:pPr>
        <w:rPr>
          <w:rFonts w:asciiTheme="majorHAnsi" w:eastAsia="Calibri" w:hAnsiTheme="majorHAnsi" w:cstheme="majorHAnsi"/>
          <w:color w:val="373737"/>
          <w:sz w:val="22"/>
          <w:szCs w:val="22"/>
        </w:rPr>
      </w:pPr>
    </w:p>
    <w:p w14:paraId="1FD625B3" w14:textId="77777777" w:rsidR="0034041F" w:rsidRPr="0034041F" w:rsidRDefault="0034041F" w:rsidP="0034041F">
      <w:pPr>
        <w:pStyle w:val="ListParagraph"/>
        <w:numPr>
          <w:ilvl w:val="0"/>
          <w:numId w:val="15"/>
        </w:numPr>
        <w:rPr>
          <w:rFonts w:asciiTheme="majorHAnsi" w:eastAsia="Calibri" w:hAnsiTheme="majorHAnsi" w:cstheme="majorHAnsi"/>
          <w:color w:val="373737"/>
        </w:rPr>
      </w:pPr>
      <w:r w:rsidRPr="0034041F">
        <w:rPr>
          <w:rFonts w:asciiTheme="majorHAnsi" w:eastAsia="Calibri" w:hAnsiTheme="majorHAnsi" w:cstheme="majorHAnsi"/>
          <w:color w:val="373737"/>
        </w:rPr>
        <w:t>Leigh S, Grant A, Murray N, Faragher B, Desai H, Dolan S, et al. The Cost of Diagnostic Uncertainty: A Prospective Economic Analysis of Febrile Children Attending an NHS Emergency Department. BMC Med. 2019;17: 48. pmid:30836976</w:t>
      </w:r>
    </w:p>
    <w:p w14:paraId="6856C5BC" w14:textId="77777777" w:rsidR="0034041F" w:rsidRDefault="0034041F" w:rsidP="004658ED">
      <w:pPr>
        <w:rPr>
          <w:rFonts w:asciiTheme="majorHAnsi" w:eastAsia="Calibri" w:hAnsiTheme="majorHAnsi" w:cstheme="majorHAnsi"/>
          <w:b/>
          <w:sz w:val="22"/>
          <w:szCs w:val="22"/>
        </w:rPr>
      </w:pPr>
    </w:p>
    <w:sectPr w:rsidR="0034041F">
      <w:head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40FC" w14:textId="77777777" w:rsidR="00B213B1" w:rsidRDefault="00B213B1">
      <w:r>
        <w:separator/>
      </w:r>
    </w:p>
  </w:endnote>
  <w:endnote w:type="continuationSeparator" w:id="0">
    <w:p w14:paraId="31505327" w14:textId="77777777" w:rsidR="00B213B1" w:rsidRDefault="00B213B1">
      <w:r>
        <w:continuationSeparator/>
      </w:r>
    </w:p>
  </w:endnote>
  <w:endnote w:type="continuationNotice" w:id="1">
    <w:p w14:paraId="26B654C4" w14:textId="77777777" w:rsidR="00B213B1" w:rsidRDefault="00B21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2876" w14:textId="77777777" w:rsidR="00B213B1" w:rsidRDefault="00B213B1">
      <w:r>
        <w:separator/>
      </w:r>
    </w:p>
  </w:footnote>
  <w:footnote w:type="continuationSeparator" w:id="0">
    <w:p w14:paraId="0E2D1881" w14:textId="77777777" w:rsidR="00B213B1" w:rsidRDefault="00B213B1">
      <w:r>
        <w:continuationSeparator/>
      </w:r>
    </w:p>
  </w:footnote>
  <w:footnote w:type="continuationNotice" w:id="1">
    <w:p w14:paraId="0E5C9521" w14:textId="77777777" w:rsidR="00B213B1" w:rsidRDefault="00B21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1E6F" w14:textId="7947D568" w:rsidR="00E96ADC" w:rsidRDefault="00592ABC" w:rsidP="00E2585B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DD5E0F0" wp14:editId="3F893B38">
          <wp:simplePos x="0" y="0"/>
          <wp:positionH relativeFrom="column">
            <wp:posOffset>-476250</wp:posOffset>
          </wp:positionH>
          <wp:positionV relativeFrom="paragraph">
            <wp:posOffset>-225425</wp:posOffset>
          </wp:positionV>
          <wp:extent cx="1905000" cy="589280"/>
          <wp:effectExtent l="0" t="0" r="0" b="127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794">
      <w:rPr>
        <w:noProof/>
      </w:rPr>
      <w:drawing>
        <wp:inline distT="0" distB="0" distL="0" distR="0" wp14:anchorId="5CD657D1" wp14:editId="53D30272">
          <wp:extent cx="2524125" cy="6358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2233" cy="6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085"/>
    <w:multiLevelType w:val="hybridMultilevel"/>
    <w:tmpl w:val="D674CB42"/>
    <w:lvl w:ilvl="0" w:tplc="1EBA44C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435602"/>
    <w:multiLevelType w:val="multilevel"/>
    <w:tmpl w:val="C33C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0D61C0"/>
    <w:multiLevelType w:val="hybridMultilevel"/>
    <w:tmpl w:val="2CD2BD54"/>
    <w:lvl w:ilvl="0" w:tplc="AD62FFDC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5C5A4B"/>
    <w:multiLevelType w:val="multilevel"/>
    <w:tmpl w:val="72E0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419E3"/>
    <w:multiLevelType w:val="hybridMultilevel"/>
    <w:tmpl w:val="A3E0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84B35"/>
    <w:multiLevelType w:val="hybridMultilevel"/>
    <w:tmpl w:val="01520E98"/>
    <w:lvl w:ilvl="0" w:tplc="AD62FFDC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05380B"/>
    <w:multiLevelType w:val="hybridMultilevel"/>
    <w:tmpl w:val="C024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25107"/>
    <w:multiLevelType w:val="hybridMultilevel"/>
    <w:tmpl w:val="9C40E85E"/>
    <w:lvl w:ilvl="0" w:tplc="B6AEAF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C6631"/>
    <w:multiLevelType w:val="hybridMultilevel"/>
    <w:tmpl w:val="508ED410"/>
    <w:lvl w:ilvl="0" w:tplc="A60822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720BD"/>
    <w:multiLevelType w:val="hybridMultilevel"/>
    <w:tmpl w:val="68F2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56C32"/>
    <w:multiLevelType w:val="hybridMultilevel"/>
    <w:tmpl w:val="167024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85C2667"/>
    <w:multiLevelType w:val="hybridMultilevel"/>
    <w:tmpl w:val="28966AD6"/>
    <w:lvl w:ilvl="0" w:tplc="8C58AA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E3EEA"/>
    <w:multiLevelType w:val="multilevel"/>
    <w:tmpl w:val="8D24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09327C"/>
    <w:multiLevelType w:val="hybridMultilevel"/>
    <w:tmpl w:val="1B10B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42E43"/>
    <w:multiLevelType w:val="hybridMultilevel"/>
    <w:tmpl w:val="D624D7AE"/>
    <w:lvl w:ilvl="0" w:tplc="A60822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153900">
    <w:abstractNumId w:val="12"/>
  </w:num>
  <w:num w:numId="2" w16cid:durableId="2047874924">
    <w:abstractNumId w:val="2"/>
  </w:num>
  <w:num w:numId="3" w16cid:durableId="1432820527">
    <w:abstractNumId w:val="5"/>
  </w:num>
  <w:num w:numId="4" w16cid:durableId="245111110">
    <w:abstractNumId w:val="9"/>
  </w:num>
  <w:num w:numId="5" w16cid:durableId="1384599665">
    <w:abstractNumId w:val="11"/>
  </w:num>
  <w:num w:numId="6" w16cid:durableId="871579942">
    <w:abstractNumId w:val="0"/>
  </w:num>
  <w:num w:numId="7" w16cid:durableId="1115097326">
    <w:abstractNumId w:val="7"/>
  </w:num>
  <w:num w:numId="8" w16cid:durableId="1615597171">
    <w:abstractNumId w:val="14"/>
  </w:num>
  <w:num w:numId="9" w16cid:durableId="1954750837">
    <w:abstractNumId w:val="8"/>
  </w:num>
  <w:num w:numId="10" w16cid:durableId="667825910">
    <w:abstractNumId w:val="6"/>
  </w:num>
  <w:num w:numId="11" w16cid:durableId="1158881868">
    <w:abstractNumId w:val="4"/>
  </w:num>
  <w:num w:numId="12" w16cid:durableId="1799370477">
    <w:abstractNumId w:val="1"/>
  </w:num>
  <w:num w:numId="13" w16cid:durableId="839199544">
    <w:abstractNumId w:val="3"/>
  </w:num>
  <w:num w:numId="14" w16cid:durableId="1252198647">
    <w:abstractNumId w:val="10"/>
  </w:num>
  <w:num w:numId="15" w16cid:durableId="769815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A4"/>
    <w:rsid w:val="00001076"/>
    <w:rsid w:val="00001528"/>
    <w:rsid w:val="00002009"/>
    <w:rsid w:val="0000220D"/>
    <w:rsid w:val="0000251C"/>
    <w:rsid w:val="00003B6C"/>
    <w:rsid w:val="0000437D"/>
    <w:rsid w:val="0000491B"/>
    <w:rsid w:val="00005EF5"/>
    <w:rsid w:val="00006D21"/>
    <w:rsid w:val="00007964"/>
    <w:rsid w:val="00010E39"/>
    <w:rsid w:val="000123E4"/>
    <w:rsid w:val="000132B2"/>
    <w:rsid w:val="0001364E"/>
    <w:rsid w:val="00016C90"/>
    <w:rsid w:val="00016CCE"/>
    <w:rsid w:val="00017388"/>
    <w:rsid w:val="00017BE0"/>
    <w:rsid w:val="00022F7C"/>
    <w:rsid w:val="0002545E"/>
    <w:rsid w:val="000275C5"/>
    <w:rsid w:val="00030377"/>
    <w:rsid w:val="00030AAE"/>
    <w:rsid w:val="00030E42"/>
    <w:rsid w:val="0003125F"/>
    <w:rsid w:val="00032D11"/>
    <w:rsid w:val="000337DB"/>
    <w:rsid w:val="0004064B"/>
    <w:rsid w:val="00040BBD"/>
    <w:rsid w:val="00043104"/>
    <w:rsid w:val="0004637F"/>
    <w:rsid w:val="00046ABA"/>
    <w:rsid w:val="000509E0"/>
    <w:rsid w:val="00051B0F"/>
    <w:rsid w:val="00052CDF"/>
    <w:rsid w:val="00052FF0"/>
    <w:rsid w:val="000530BA"/>
    <w:rsid w:val="00053AEB"/>
    <w:rsid w:val="0005442A"/>
    <w:rsid w:val="000554E1"/>
    <w:rsid w:val="0005724E"/>
    <w:rsid w:val="0006278A"/>
    <w:rsid w:val="00062A88"/>
    <w:rsid w:val="0006418B"/>
    <w:rsid w:val="000647E4"/>
    <w:rsid w:val="00064DBA"/>
    <w:rsid w:val="000654EA"/>
    <w:rsid w:val="0006715F"/>
    <w:rsid w:val="000674E0"/>
    <w:rsid w:val="000676CC"/>
    <w:rsid w:val="00070D30"/>
    <w:rsid w:val="000713C9"/>
    <w:rsid w:val="0007541E"/>
    <w:rsid w:val="0007569C"/>
    <w:rsid w:val="00077313"/>
    <w:rsid w:val="000774BD"/>
    <w:rsid w:val="00082044"/>
    <w:rsid w:val="0008326F"/>
    <w:rsid w:val="00083F08"/>
    <w:rsid w:val="0008448E"/>
    <w:rsid w:val="00085D3F"/>
    <w:rsid w:val="00086142"/>
    <w:rsid w:val="000937E5"/>
    <w:rsid w:val="000943EE"/>
    <w:rsid w:val="00094EE5"/>
    <w:rsid w:val="00095621"/>
    <w:rsid w:val="000963A6"/>
    <w:rsid w:val="000975EA"/>
    <w:rsid w:val="000A0444"/>
    <w:rsid w:val="000A1D58"/>
    <w:rsid w:val="000A1FBE"/>
    <w:rsid w:val="000A23BC"/>
    <w:rsid w:val="000A4D9B"/>
    <w:rsid w:val="000B61DB"/>
    <w:rsid w:val="000B620F"/>
    <w:rsid w:val="000B6A7B"/>
    <w:rsid w:val="000B6B0F"/>
    <w:rsid w:val="000B7BAD"/>
    <w:rsid w:val="000C1997"/>
    <w:rsid w:val="000C1C5E"/>
    <w:rsid w:val="000C28FF"/>
    <w:rsid w:val="000C3D10"/>
    <w:rsid w:val="000C4D2D"/>
    <w:rsid w:val="000C4E9B"/>
    <w:rsid w:val="000C531B"/>
    <w:rsid w:val="000C6B49"/>
    <w:rsid w:val="000C7654"/>
    <w:rsid w:val="000C7E45"/>
    <w:rsid w:val="000D0A42"/>
    <w:rsid w:val="000D28A8"/>
    <w:rsid w:val="000D6B05"/>
    <w:rsid w:val="000E1A81"/>
    <w:rsid w:val="000E2812"/>
    <w:rsid w:val="000E3391"/>
    <w:rsid w:val="000E35D1"/>
    <w:rsid w:val="000E5952"/>
    <w:rsid w:val="000E608B"/>
    <w:rsid w:val="000E625B"/>
    <w:rsid w:val="000E6C3E"/>
    <w:rsid w:val="000E7AD3"/>
    <w:rsid w:val="000F071F"/>
    <w:rsid w:val="000F1080"/>
    <w:rsid w:val="000F4FBE"/>
    <w:rsid w:val="000F5AE5"/>
    <w:rsid w:val="000F7755"/>
    <w:rsid w:val="000F7D0C"/>
    <w:rsid w:val="00100624"/>
    <w:rsid w:val="001007DA"/>
    <w:rsid w:val="001058A0"/>
    <w:rsid w:val="00106601"/>
    <w:rsid w:val="00110234"/>
    <w:rsid w:val="00111A97"/>
    <w:rsid w:val="00113FD4"/>
    <w:rsid w:val="001143F0"/>
    <w:rsid w:val="001203C3"/>
    <w:rsid w:val="00122A8D"/>
    <w:rsid w:val="00122EC7"/>
    <w:rsid w:val="001232DA"/>
    <w:rsid w:val="0012506F"/>
    <w:rsid w:val="0012548C"/>
    <w:rsid w:val="001276AF"/>
    <w:rsid w:val="001308D3"/>
    <w:rsid w:val="00132686"/>
    <w:rsid w:val="00133D80"/>
    <w:rsid w:val="001342EF"/>
    <w:rsid w:val="001419EA"/>
    <w:rsid w:val="00141BB9"/>
    <w:rsid w:val="00143735"/>
    <w:rsid w:val="00143AE2"/>
    <w:rsid w:val="001441D8"/>
    <w:rsid w:val="00144E28"/>
    <w:rsid w:val="00145411"/>
    <w:rsid w:val="00150AC9"/>
    <w:rsid w:val="00151C69"/>
    <w:rsid w:val="001530FD"/>
    <w:rsid w:val="00153674"/>
    <w:rsid w:val="00156936"/>
    <w:rsid w:val="00157A11"/>
    <w:rsid w:val="00157B2E"/>
    <w:rsid w:val="00157CA8"/>
    <w:rsid w:val="001600A7"/>
    <w:rsid w:val="00162E09"/>
    <w:rsid w:val="00162F76"/>
    <w:rsid w:val="001707BB"/>
    <w:rsid w:val="001712DB"/>
    <w:rsid w:val="001718EE"/>
    <w:rsid w:val="00173CF8"/>
    <w:rsid w:val="001742D8"/>
    <w:rsid w:val="00176B1C"/>
    <w:rsid w:val="0018030C"/>
    <w:rsid w:val="0018143B"/>
    <w:rsid w:val="00184252"/>
    <w:rsid w:val="001853A5"/>
    <w:rsid w:val="00185505"/>
    <w:rsid w:val="00185E55"/>
    <w:rsid w:val="00186D06"/>
    <w:rsid w:val="00187550"/>
    <w:rsid w:val="001922DC"/>
    <w:rsid w:val="00193318"/>
    <w:rsid w:val="00193AF8"/>
    <w:rsid w:val="001A1C70"/>
    <w:rsid w:val="001A2887"/>
    <w:rsid w:val="001A388A"/>
    <w:rsid w:val="001A3EBA"/>
    <w:rsid w:val="001A7F65"/>
    <w:rsid w:val="001B1632"/>
    <w:rsid w:val="001B2894"/>
    <w:rsid w:val="001B552D"/>
    <w:rsid w:val="001C17A4"/>
    <w:rsid w:val="001C38A0"/>
    <w:rsid w:val="001C423A"/>
    <w:rsid w:val="001D0106"/>
    <w:rsid w:val="001D07CC"/>
    <w:rsid w:val="001D0DAC"/>
    <w:rsid w:val="001D1479"/>
    <w:rsid w:val="001D2696"/>
    <w:rsid w:val="001D6094"/>
    <w:rsid w:val="001D732E"/>
    <w:rsid w:val="001D74F9"/>
    <w:rsid w:val="001E0034"/>
    <w:rsid w:val="001E516C"/>
    <w:rsid w:val="001E7DA7"/>
    <w:rsid w:val="001F061F"/>
    <w:rsid w:val="001F22E6"/>
    <w:rsid w:val="001F57D2"/>
    <w:rsid w:val="00200DBC"/>
    <w:rsid w:val="0020160A"/>
    <w:rsid w:val="00202A13"/>
    <w:rsid w:val="00204148"/>
    <w:rsid w:val="00207F18"/>
    <w:rsid w:val="00210108"/>
    <w:rsid w:val="00211407"/>
    <w:rsid w:val="002139A9"/>
    <w:rsid w:val="002158DC"/>
    <w:rsid w:val="00215ABD"/>
    <w:rsid w:val="00215F36"/>
    <w:rsid w:val="00216064"/>
    <w:rsid w:val="00221E54"/>
    <w:rsid w:val="002244ED"/>
    <w:rsid w:val="002251E4"/>
    <w:rsid w:val="00225969"/>
    <w:rsid w:val="00226DA0"/>
    <w:rsid w:val="002270D0"/>
    <w:rsid w:val="00231B0D"/>
    <w:rsid w:val="0023466B"/>
    <w:rsid w:val="00234AA1"/>
    <w:rsid w:val="0023595A"/>
    <w:rsid w:val="00235D6A"/>
    <w:rsid w:val="002361C6"/>
    <w:rsid w:val="002374A7"/>
    <w:rsid w:val="00240548"/>
    <w:rsid w:val="002405A5"/>
    <w:rsid w:val="002418B3"/>
    <w:rsid w:val="00241E36"/>
    <w:rsid w:val="002436CF"/>
    <w:rsid w:val="00243E8E"/>
    <w:rsid w:val="0024673D"/>
    <w:rsid w:val="00252191"/>
    <w:rsid w:val="0025318F"/>
    <w:rsid w:val="00254FEC"/>
    <w:rsid w:val="00260039"/>
    <w:rsid w:val="00263076"/>
    <w:rsid w:val="00263238"/>
    <w:rsid w:val="002640A8"/>
    <w:rsid w:val="00264294"/>
    <w:rsid w:val="002648C1"/>
    <w:rsid w:val="00264E13"/>
    <w:rsid w:val="002672DF"/>
    <w:rsid w:val="00267428"/>
    <w:rsid w:val="00267D64"/>
    <w:rsid w:val="00267DD2"/>
    <w:rsid w:val="002701F4"/>
    <w:rsid w:val="002706E9"/>
    <w:rsid w:val="002721C7"/>
    <w:rsid w:val="00272521"/>
    <w:rsid w:val="002740A2"/>
    <w:rsid w:val="00276255"/>
    <w:rsid w:val="00281225"/>
    <w:rsid w:val="00284B73"/>
    <w:rsid w:val="002863DD"/>
    <w:rsid w:val="002867C3"/>
    <w:rsid w:val="0028778F"/>
    <w:rsid w:val="00291515"/>
    <w:rsid w:val="00291F17"/>
    <w:rsid w:val="002924AD"/>
    <w:rsid w:val="00292B65"/>
    <w:rsid w:val="0029378C"/>
    <w:rsid w:val="002941CF"/>
    <w:rsid w:val="002949CD"/>
    <w:rsid w:val="00295947"/>
    <w:rsid w:val="002967DA"/>
    <w:rsid w:val="002A0DA4"/>
    <w:rsid w:val="002A0F77"/>
    <w:rsid w:val="002A38B8"/>
    <w:rsid w:val="002A3932"/>
    <w:rsid w:val="002A406E"/>
    <w:rsid w:val="002A4DCF"/>
    <w:rsid w:val="002A5E9D"/>
    <w:rsid w:val="002B0C9C"/>
    <w:rsid w:val="002B2910"/>
    <w:rsid w:val="002B31E8"/>
    <w:rsid w:val="002B4E02"/>
    <w:rsid w:val="002B503C"/>
    <w:rsid w:val="002B5C09"/>
    <w:rsid w:val="002B7F67"/>
    <w:rsid w:val="002C11C1"/>
    <w:rsid w:val="002C19EC"/>
    <w:rsid w:val="002C34F8"/>
    <w:rsid w:val="002C3E25"/>
    <w:rsid w:val="002C53BC"/>
    <w:rsid w:val="002D0091"/>
    <w:rsid w:val="002D12CF"/>
    <w:rsid w:val="002D1CBA"/>
    <w:rsid w:val="002D1E15"/>
    <w:rsid w:val="002D31C8"/>
    <w:rsid w:val="002D3E1B"/>
    <w:rsid w:val="002D5B2C"/>
    <w:rsid w:val="002D6174"/>
    <w:rsid w:val="002D670C"/>
    <w:rsid w:val="002D6A4B"/>
    <w:rsid w:val="002D77F4"/>
    <w:rsid w:val="002E1D20"/>
    <w:rsid w:val="002E251A"/>
    <w:rsid w:val="002E448A"/>
    <w:rsid w:val="002E543A"/>
    <w:rsid w:val="002E5D88"/>
    <w:rsid w:val="002E7EBB"/>
    <w:rsid w:val="002F2ADE"/>
    <w:rsid w:val="002F3030"/>
    <w:rsid w:val="002F427F"/>
    <w:rsid w:val="002F7C51"/>
    <w:rsid w:val="00301772"/>
    <w:rsid w:val="003026E3"/>
    <w:rsid w:val="00302BDD"/>
    <w:rsid w:val="00303023"/>
    <w:rsid w:val="00305CD0"/>
    <w:rsid w:val="00305EEC"/>
    <w:rsid w:val="00306221"/>
    <w:rsid w:val="00306C51"/>
    <w:rsid w:val="0030798E"/>
    <w:rsid w:val="00310B19"/>
    <w:rsid w:val="003165A9"/>
    <w:rsid w:val="00316F5C"/>
    <w:rsid w:val="00316FE7"/>
    <w:rsid w:val="003175F6"/>
    <w:rsid w:val="00317896"/>
    <w:rsid w:val="00320B6E"/>
    <w:rsid w:val="003210BC"/>
    <w:rsid w:val="00322D72"/>
    <w:rsid w:val="0032379C"/>
    <w:rsid w:val="00323903"/>
    <w:rsid w:val="0032466F"/>
    <w:rsid w:val="00325AA5"/>
    <w:rsid w:val="00330946"/>
    <w:rsid w:val="003315EA"/>
    <w:rsid w:val="00331C09"/>
    <w:rsid w:val="00332F9B"/>
    <w:rsid w:val="0033546A"/>
    <w:rsid w:val="00336902"/>
    <w:rsid w:val="00336BB7"/>
    <w:rsid w:val="00337C30"/>
    <w:rsid w:val="0034041F"/>
    <w:rsid w:val="003404CA"/>
    <w:rsid w:val="00340830"/>
    <w:rsid w:val="003415DD"/>
    <w:rsid w:val="00341C8F"/>
    <w:rsid w:val="00342479"/>
    <w:rsid w:val="00345050"/>
    <w:rsid w:val="0034618D"/>
    <w:rsid w:val="00350D54"/>
    <w:rsid w:val="00351013"/>
    <w:rsid w:val="00351370"/>
    <w:rsid w:val="00351450"/>
    <w:rsid w:val="003520CB"/>
    <w:rsid w:val="0035371D"/>
    <w:rsid w:val="003554C6"/>
    <w:rsid w:val="0035568F"/>
    <w:rsid w:val="0035747C"/>
    <w:rsid w:val="00360B66"/>
    <w:rsid w:val="00362947"/>
    <w:rsid w:val="00363E90"/>
    <w:rsid w:val="0036697E"/>
    <w:rsid w:val="00372640"/>
    <w:rsid w:val="00372CDD"/>
    <w:rsid w:val="00373685"/>
    <w:rsid w:val="00373E9B"/>
    <w:rsid w:val="0037494F"/>
    <w:rsid w:val="00382653"/>
    <w:rsid w:val="00384BC8"/>
    <w:rsid w:val="003862D9"/>
    <w:rsid w:val="00387FF6"/>
    <w:rsid w:val="003913A3"/>
    <w:rsid w:val="00391BD5"/>
    <w:rsid w:val="003931CE"/>
    <w:rsid w:val="00394BB8"/>
    <w:rsid w:val="00396234"/>
    <w:rsid w:val="003A2FD9"/>
    <w:rsid w:val="003A35BF"/>
    <w:rsid w:val="003A6679"/>
    <w:rsid w:val="003A7546"/>
    <w:rsid w:val="003B0F4A"/>
    <w:rsid w:val="003B27E3"/>
    <w:rsid w:val="003B43DB"/>
    <w:rsid w:val="003B57E5"/>
    <w:rsid w:val="003B5B62"/>
    <w:rsid w:val="003B6332"/>
    <w:rsid w:val="003B76F6"/>
    <w:rsid w:val="003C0371"/>
    <w:rsid w:val="003C1033"/>
    <w:rsid w:val="003C182C"/>
    <w:rsid w:val="003C1A6C"/>
    <w:rsid w:val="003C2115"/>
    <w:rsid w:val="003C3718"/>
    <w:rsid w:val="003C5280"/>
    <w:rsid w:val="003C714F"/>
    <w:rsid w:val="003C75D6"/>
    <w:rsid w:val="003C7C62"/>
    <w:rsid w:val="003D08C7"/>
    <w:rsid w:val="003D1422"/>
    <w:rsid w:val="003D1A7C"/>
    <w:rsid w:val="003D41FF"/>
    <w:rsid w:val="003D443A"/>
    <w:rsid w:val="003D4754"/>
    <w:rsid w:val="003D7B19"/>
    <w:rsid w:val="003E0F82"/>
    <w:rsid w:val="003E24B4"/>
    <w:rsid w:val="003E2DE1"/>
    <w:rsid w:val="003E3754"/>
    <w:rsid w:val="003E6DDA"/>
    <w:rsid w:val="003F11BD"/>
    <w:rsid w:val="003F11DD"/>
    <w:rsid w:val="003F3153"/>
    <w:rsid w:val="003F52A6"/>
    <w:rsid w:val="003F7219"/>
    <w:rsid w:val="0040140D"/>
    <w:rsid w:val="00406085"/>
    <w:rsid w:val="00406576"/>
    <w:rsid w:val="00407275"/>
    <w:rsid w:val="00407559"/>
    <w:rsid w:val="00407659"/>
    <w:rsid w:val="00412545"/>
    <w:rsid w:val="0041255E"/>
    <w:rsid w:val="00415062"/>
    <w:rsid w:val="00415318"/>
    <w:rsid w:val="00417C91"/>
    <w:rsid w:val="00417F8B"/>
    <w:rsid w:val="004202C3"/>
    <w:rsid w:val="0042076B"/>
    <w:rsid w:val="004208ED"/>
    <w:rsid w:val="00420AE8"/>
    <w:rsid w:val="0042257C"/>
    <w:rsid w:val="00423051"/>
    <w:rsid w:val="00425E08"/>
    <w:rsid w:val="004268BB"/>
    <w:rsid w:val="00427E33"/>
    <w:rsid w:val="00432441"/>
    <w:rsid w:val="00432D6C"/>
    <w:rsid w:val="004416F5"/>
    <w:rsid w:val="00442B03"/>
    <w:rsid w:val="00445E38"/>
    <w:rsid w:val="00446EF0"/>
    <w:rsid w:val="00447607"/>
    <w:rsid w:val="004507A1"/>
    <w:rsid w:val="00450D90"/>
    <w:rsid w:val="00450F28"/>
    <w:rsid w:val="00451BD1"/>
    <w:rsid w:val="00452DD0"/>
    <w:rsid w:val="004534D2"/>
    <w:rsid w:val="00453DD4"/>
    <w:rsid w:val="00456C05"/>
    <w:rsid w:val="00457445"/>
    <w:rsid w:val="00461026"/>
    <w:rsid w:val="0046193F"/>
    <w:rsid w:val="00461E67"/>
    <w:rsid w:val="00464B0C"/>
    <w:rsid w:val="0046504B"/>
    <w:rsid w:val="004657CA"/>
    <w:rsid w:val="004658ED"/>
    <w:rsid w:val="00465D6A"/>
    <w:rsid w:val="0046633F"/>
    <w:rsid w:val="00466E6B"/>
    <w:rsid w:val="00467425"/>
    <w:rsid w:val="004701BA"/>
    <w:rsid w:val="00470922"/>
    <w:rsid w:val="00474F9F"/>
    <w:rsid w:val="00477547"/>
    <w:rsid w:val="0047773A"/>
    <w:rsid w:val="0048002B"/>
    <w:rsid w:val="00480C21"/>
    <w:rsid w:val="00480FD7"/>
    <w:rsid w:val="00481B37"/>
    <w:rsid w:val="00481F1B"/>
    <w:rsid w:val="00483AAF"/>
    <w:rsid w:val="00484328"/>
    <w:rsid w:val="00485EF9"/>
    <w:rsid w:val="00490779"/>
    <w:rsid w:val="00491278"/>
    <w:rsid w:val="00492A34"/>
    <w:rsid w:val="004932DF"/>
    <w:rsid w:val="00493988"/>
    <w:rsid w:val="004946BB"/>
    <w:rsid w:val="00494A3D"/>
    <w:rsid w:val="004A0387"/>
    <w:rsid w:val="004A1974"/>
    <w:rsid w:val="004A27E0"/>
    <w:rsid w:val="004A28EA"/>
    <w:rsid w:val="004A3359"/>
    <w:rsid w:val="004A33B2"/>
    <w:rsid w:val="004A4C7B"/>
    <w:rsid w:val="004A7F9C"/>
    <w:rsid w:val="004B25EE"/>
    <w:rsid w:val="004B3C8D"/>
    <w:rsid w:val="004B47BE"/>
    <w:rsid w:val="004B5F34"/>
    <w:rsid w:val="004B6C23"/>
    <w:rsid w:val="004C0D13"/>
    <w:rsid w:val="004C1925"/>
    <w:rsid w:val="004C269B"/>
    <w:rsid w:val="004C5F75"/>
    <w:rsid w:val="004D0508"/>
    <w:rsid w:val="004D0EF2"/>
    <w:rsid w:val="004D280A"/>
    <w:rsid w:val="004D446A"/>
    <w:rsid w:val="004D50C6"/>
    <w:rsid w:val="004D571A"/>
    <w:rsid w:val="004D7546"/>
    <w:rsid w:val="004D7E0E"/>
    <w:rsid w:val="004E1EEA"/>
    <w:rsid w:val="004E4184"/>
    <w:rsid w:val="004E6EC0"/>
    <w:rsid w:val="004F0024"/>
    <w:rsid w:val="004F154E"/>
    <w:rsid w:val="004F159D"/>
    <w:rsid w:val="004F4CC2"/>
    <w:rsid w:val="004F4E7A"/>
    <w:rsid w:val="004F69F6"/>
    <w:rsid w:val="00501289"/>
    <w:rsid w:val="0050166D"/>
    <w:rsid w:val="00502994"/>
    <w:rsid w:val="00502F0F"/>
    <w:rsid w:val="00504207"/>
    <w:rsid w:val="005049AF"/>
    <w:rsid w:val="00505A1A"/>
    <w:rsid w:val="00506C86"/>
    <w:rsid w:val="0051136B"/>
    <w:rsid w:val="00511749"/>
    <w:rsid w:val="00513AAE"/>
    <w:rsid w:val="005143A9"/>
    <w:rsid w:val="00514CC2"/>
    <w:rsid w:val="005162B1"/>
    <w:rsid w:val="0051706F"/>
    <w:rsid w:val="0051727A"/>
    <w:rsid w:val="00521E08"/>
    <w:rsid w:val="00522EB5"/>
    <w:rsid w:val="00525710"/>
    <w:rsid w:val="00531160"/>
    <w:rsid w:val="00531442"/>
    <w:rsid w:val="0053190E"/>
    <w:rsid w:val="00532075"/>
    <w:rsid w:val="00533801"/>
    <w:rsid w:val="0053439E"/>
    <w:rsid w:val="0054052C"/>
    <w:rsid w:val="00541F60"/>
    <w:rsid w:val="005431B2"/>
    <w:rsid w:val="00545781"/>
    <w:rsid w:val="0054693A"/>
    <w:rsid w:val="00546A49"/>
    <w:rsid w:val="0055399A"/>
    <w:rsid w:val="005543C1"/>
    <w:rsid w:val="00554669"/>
    <w:rsid w:val="00554B01"/>
    <w:rsid w:val="00555E8F"/>
    <w:rsid w:val="00556599"/>
    <w:rsid w:val="005577C4"/>
    <w:rsid w:val="00561592"/>
    <w:rsid w:val="0056174E"/>
    <w:rsid w:val="00561DF6"/>
    <w:rsid w:val="00563B99"/>
    <w:rsid w:val="005646CD"/>
    <w:rsid w:val="005651B1"/>
    <w:rsid w:val="005659AA"/>
    <w:rsid w:val="00565FD0"/>
    <w:rsid w:val="005715E3"/>
    <w:rsid w:val="00571622"/>
    <w:rsid w:val="00571C0B"/>
    <w:rsid w:val="00572F51"/>
    <w:rsid w:val="00575B5E"/>
    <w:rsid w:val="00580F61"/>
    <w:rsid w:val="00583B9E"/>
    <w:rsid w:val="00585015"/>
    <w:rsid w:val="00587654"/>
    <w:rsid w:val="005909EC"/>
    <w:rsid w:val="00591EB8"/>
    <w:rsid w:val="00592ABC"/>
    <w:rsid w:val="005936A5"/>
    <w:rsid w:val="0059388C"/>
    <w:rsid w:val="005938D6"/>
    <w:rsid w:val="005944E6"/>
    <w:rsid w:val="00597DEC"/>
    <w:rsid w:val="005A0180"/>
    <w:rsid w:val="005A1CCD"/>
    <w:rsid w:val="005A22EE"/>
    <w:rsid w:val="005A251E"/>
    <w:rsid w:val="005A3008"/>
    <w:rsid w:val="005A3ADE"/>
    <w:rsid w:val="005A4F5C"/>
    <w:rsid w:val="005A58DB"/>
    <w:rsid w:val="005A6587"/>
    <w:rsid w:val="005A7D05"/>
    <w:rsid w:val="005B2D35"/>
    <w:rsid w:val="005B4A34"/>
    <w:rsid w:val="005B5743"/>
    <w:rsid w:val="005C3121"/>
    <w:rsid w:val="005C401F"/>
    <w:rsid w:val="005C6285"/>
    <w:rsid w:val="005C67D2"/>
    <w:rsid w:val="005C683B"/>
    <w:rsid w:val="005C7211"/>
    <w:rsid w:val="005C7C7C"/>
    <w:rsid w:val="005D045B"/>
    <w:rsid w:val="005D1AF1"/>
    <w:rsid w:val="005D4BED"/>
    <w:rsid w:val="005D627B"/>
    <w:rsid w:val="005E4997"/>
    <w:rsid w:val="005E7440"/>
    <w:rsid w:val="005E7DF8"/>
    <w:rsid w:val="005F1081"/>
    <w:rsid w:val="005F2AFE"/>
    <w:rsid w:val="005F49D1"/>
    <w:rsid w:val="005F4F2B"/>
    <w:rsid w:val="005F5E0A"/>
    <w:rsid w:val="005F661D"/>
    <w:rsid w:val="005F6AE3"/>
    <w:rsid w:val="00601725"/>
    <w:rsid w:val="00601FF9"/>
    <w:rsid w:val="00602FB4"/>
    <w:rsid w:val="00603680"/>
    <w:rsid w:val="0060437F"/>
    <w:rsid w:val="00605F48"/>
    <w:rsid w:val="0060602C"/>
    <w:rsid w:val="00616C88"/>
    <w:rsid w:val="00617B87"/>
    <w:rsid w:val="00623EAC"/>
    <w:rsid w:val="0062469B"/>
    <w:rsid w:val="00624B79"/>
    <w:rsid w:val="00625CBD"/>
    <w:rsid w:val="00625DA1"/>
    <w:rsid w:val="006263D9"/>
    <w:rsid w:val="0062757F"/>
    <w:rsid w:val="00627E89"/>
    <w:rsid w:val="0063120B"/>
    <w:rsid w:val="00631C00"/>
    <w:rsid w:val="0063303C"/>
    <w:rsid w:val="00633167"/>
    <w:rsid w:val="00636EFE"/>
    <w:rsid w:val="00637739"/>
    <w:rsid w:val="00643D9E"/>
    <w:rsid w:val="006446B4"/>
    <w:rsid w:val="006460D6"/>
    <w:rsid w:val="0064651F"/>
    <w:rsid w:val="00651665"/>
    <w:rsid w:val="00651E06"/>
    <w:rsid w:val="00652F52"/>
    <w:rsid w:val="00653321"/>
    <w:rsid w:val="00653497"/>
    <w:rsid w:val="006538C9"/>
    <w:rsid w:val="00655BBE"/>
    <w:rsid w:val="00656298"/>
    <w:rsid w:val="00656DC0"/>
    <w:rsid w:val="00660CEC"/>
    <w:rsid w:val="0066264A"/>
    <w:rsid w:val="00662C2A"/>
    <w:rsid w:val="00663294"/>
    <w:rsid w:val="006634C9"/>
    <w:rsid w:val="00665B4F"/>
    <w:rsid w:val="00665D58"/>
    <w:rsid w:val="00665F4F"/>
    <w:rsid w:val="00666F77"/>
    <w:rsid w:val="00667932"/>
    <w:rsid w:val="00670AB3"/>
    <w:rsid w:val="00677416"/>
    <w:rsid w:val="00680CBF"/>
    <w:rsid w:val="00683B49"/>
    <w:rsid w:val="00683E93"/>
    <w:rsid w:val="00684D79"/>
    <w:rsid w:val="00685862"/>
    <w:rsid w:val="00690122"/>
    <w:rsid w:val="006921E5"/>
    <w:rsid w:val="00692402"/>
    <w:rsid w:val="00692801"/>
    <w:rsid w:val="00692F99"/>
    <w:rsid w:val="006931AF"/>
    <w:rsid w:val="006933E3"/>
    <w:rsid w:val="00693578"/>
    <w:rsid w:val="00693988"/>
    <w:rsid w:val="006949BB"/>
    <w:rsid w:val="006952C1"/>
    <w:rsid w:val="006A08EE"/>
    <w:rsid w:val="006A1021"/>
    <w:rsid w:val="006A38A9"/>
    <w:rsid w:val="006A5794"/>
    <w:rsid w:val="006A726B"/>
    <w:rsid w:val="006A74FD"/>
    <w:rsid w:val="006B0E84"/>
    <w:rsid w:val="006B1AAD"/>
    <w:rsid w:val="006B25B8"/>
    <w:rsid w:val="006B3953"/>
    <w:rsid w:val="006B3959"/>
    <w:rsid w:val="006B50FF"/>
    <w:rsid w:val="006B5168"/>
    <w:rsid w:val="006B6AEF"/>
    <w:rsid w:val="006B6CD7"/>
    <w:rsid w:val="006C0273"/>
    <w:rsid w:val="006C0517"/>
    <w:rsid w:val="006C2D18"/>
    <w:rsid w:val="006C668C"/>
    <w:rsid w:val="006D1C17"/>
    <w:rsid w:val="006D4EAC"/>
    <w:rsid w:val="006D5E89"/>
    <w:rsid w:val="006D6865"/>
    <w:rsid w:val="006D7A34"/>
    <w:rsid w:val="006E217E"/>
    <w:rsid w:val="006E2A4A"/>
    <w:rsid w:val="006E498A"/>
    <w:rsid w:val="006E5B38"/>
    <w:rsid w:val="006E67D8"/>
    <w:rsid w:val="006F4D49"/>
    <w:rsid w:val="006F4FD7"/>
    <w:rsid w:val="006F77DE"/>
    <w:rsid w:val="00700365"/>
    <w:rsid w:val="00700F0E"/>
    <w:rsid w:val="00701615"/>
    <w:rsid w:val="00702B3F"/>
    <w:rsid w:val="0070436F"/>
    <w:rsid w:val="0070782A"/>
    <w:rsid w:val="007104E0"/>
    <w:rsid w:val="00710B16"/>
    <w:rsid w:val="00711356"/>
    <w:rsid w:val="0071227D"/>
    <w:rsid w:val="00712BA8"/>
    <w:rsid w:val="00712EC6"/>
    <w:rsid w:val="007135E9"/>
    <w:rsid w:val="007146EC"/>
    <w:rsid w:val="0071678D"/>
    <w:rsid w:val="00717F3F"/>
    <w:rsid w:val="00720629"/>
    <w:rsid w:val="00725FAB"/>
    <w:rsid w:val="00730DA0"/>
    <w:rsid w:val="00731947"/>
    <w:rsid w:val="00733718"/>
    <w:rsid w:val="00737AC6"/>
    <w:rsid w:val="00744059"/>
    <w:rsid w:val="00745329"/>
    <w:rsid w:val="00746F6C"/>
    <w:rsid w:val="00747818"/>
    <w:rsid w:val="007514F7"/>
    <w:rsid w:val="00751EF3"/>
    <w:rsid w:val="0075417C"/>
    <w:rsid w:val="00755508"/>
    <w:rsid w:val="0075625D"/>
    <w:rsid w:val="007612FA"/>
    <w:rsid w:val="007616D5"/>
    <w:rsid w:val="00763271"/>
    <w:rsid w:val="00765160"/>
    <w:rsid w:val="007707D4"/>
    <w:rsid w:val="00771253"/>
    <w:rsid w:val="00771A06"/>
    <w:rsid w:val="00776883"/>
    <w:rsid w:val="007771EB"/>
    <w:rsid w:val="00777484"/>
    <w:rsid w:val="00777E9C"/>
    <w:rsid w:val="00780494"/>
    <w:rsid w:val="007807F7"/>
    <w:rsid w:val="00780B0A"/>
    <w:rsid w:val="007832D5"/>
    <w:rsid w:val="00784425"/>
    <w:rsid w:val="00785AB7"/>
    <w:rsid w:val="00785DE1"/>
    <w:rsid w:val="00787668"/>
    <w:rsid w:val="00790398"/>
    <w:rsid w:val="00790839"/>
    <w:rsid w:val="0079087C"/>
    <w:rsid w:val="0079155C"/>
    <w:rsid w:val="007939F1"/>
    <w:rsid w:val="0079554F"/>
    <w:rsid w:val="00795559"/>
    <w:rsid w:val="00795DA5"/>
    <w:rsid w:val="00796C8A"/>
    <w:rsid w:val="00797717"/>
    <w:rsid w:val="007A26EB"/>
    <w:rsid w:val="007A2D82"/>
    <w:rsid w:val="007A3E7C"/>
    <w:rsid w:val="007A425F"/>
    <w:rsid w:val="007A48C2"/>
    <w:rsid w:val="007A48CB"/>
    <w:rsid w:val="007A6C13"/>
    <w:rsid w:val="007A6E6A"/>
    <w:rsid w:val="007B08B1"/>
    <w:rsid w:val="007B0D42"/>
    <w:rsid w:val="007B148A"/>
    <w:rsid w:val="007B5EF2"/>
    <w:rsid w:val="007B7ED6"/>
    <w:rsid w:val="007C02A2"/>
    <w:rsid w:val="007C1C76"/>
    <w:rsid w:val="007C3001"/>
    <w:rsid w:val="007C3C67"/>
    <w:rsid w:val="007C5F15"/>
    <w:rsid w:val="007C75D6"/>
    <w:rsid w:val="007C7FB2"/>
    <w:rsid w:val="007D18A0"/>
    <w:rsid w:val="007D1962"/>
    <w:rsid w:val="007D3304"/>
    <w:rsid w:val="007D4543"/>
    <w:rsid w:val="007D5478"/>
    <w:rsid w:val="007D6596"/>
    <w:rsid w:val="007D7A70"/>
    <w:rsid w:val="007D7DAF"/>
    <w:rsid w:val="007D7DE6"/>
    <w:rsid w:val="007E0EF5"/>
    <w:rsid w:val="007E0FA3"/>
    <w:rsid w:val="007E17A8"/>
    <w:rsid w:val="007E1D57"/>
    <w:rsid w:val="007E1F15"/>
    <w:rsid w:val="007E3141"/>
    <w:rsid w:val="007E42E2"/>
    <w:rsid w:val="007E5EBA"/>
    <w:rsid w:val="007F12DD"/>
    <w:rsid w:val="007F18D2"/>
    <w:rsid w:val="007F3D8B"/>
    <w:rsid w:val="007F454A"/>
    <w:rsid w:val="007F6161"/>
    <w:rsid w:val="0080063C"/>
    <w:rsid w:val="0080156C"/>
    <w:rsid w:val="00803C92"/>
    <w:rsid w:val="00804080"/>
    <w:rsid w:val="008046D2"/>
    <w:rsid w:val="0081139E"/>
    <w:rsid w:val="008140B6"/>
    <w:rsid w:val="00817339"/>
    <w:rsid w:val="008175B0"/>
    <w:rsid w:val="008215F1"/>
    <w:rsid w:val="008225C0"/>
    <w:rsid w:val="008243E9"/>
    <w:rsid w:val="00824EB2"/>
    <w:rsid w:val="00826803"/>
    <w:rsid w:val="0083087D"/>
    <w:rsid w:val="00831C38"/>
    <w:rsid w:val="00831D07"/>
    <w:rsid w:val="00834E07"/>
    <w:rsid w:val="0083577A"/>
    <w:rsid w:val="00836DA0"/>
    <w:rsid w:val="0084037D"/>
    <w:rsid w:val="00840F68"/>
    <w:rsid w:val="008422D3"/>
    <w:rsid w:val="0084249F"/>
    <w:rsid w:val="008425B8"/>
    <w:rsid w:val="008431BC"/>
    <w:rsid w:val="008433A5"/>
    <w:rsid w:val="008434E3"/>
    <w:rsid w:val="00843CAC"/>
    <w:rsid w:val="0084417A"/>
    <w:rsid w:val="008449E0"/>
    <w:rsid w:val="00846CBF"/>
    <w:rsid w:val="00847097"/>
    <w:rsid w:val="008470D9"/>
    <w:rsid w:val="00847A17"/>
    <w:rsid w:val="008515CD"/>
    <w:rsid w:val="008516E0"/>
    <w:rsid w:val="0085235B"/>
    <w:rsid w:val="00852D8E"/>
    <w:rsid w:val="00853B0B"/>
    <w:rsid w:val="00854D8F"/>
    <w:rsid w:val="00855382"/>
    <w:rsid w:val="00855E50"/>
    <w:rsid w:val="0086537A"/>
    <w:rsid w:val="00867049"/>
    <w:rsid w:val="0087128E"/>
    <w:rsid w:val="008720DB"/>
    <w:rsid w:val="00874145"/>
    <w:rsid w:val="0087511E"/>
    <w:rsid w:val="0087538D"/>
    <w:rsid w:val="00875AC6"/>
    <w:rsid w:val="0088101B"/>
    <w:rsid w:val="00887810"/>
    <w:rsid w:val="008949C8"/>
    <w:rsid w:val="0089603E"/>
    <w:rsid w:val="00896C32"/>
    <w:rsid w:val="00897BE2"/>
    <w:rsid w:val="008A0149"/>
    <w:rsid w:val="008A03C2"/>
    <w:rsid w:val="008A08E2"/>
    <w:rsid w:val="008A0F75"/>
    <w:rsid w:val="008A36AA"/>
    <w:rsid w:val="008A3E02"/>
    <w:rsid w:val="008A43B9"/>
    <w:rsid w:val="008A510E"/>
    <w:rsid w:val="008A6C88"/>
    <w:rsid w:val="008A74E8"/>
    <w:rsid w:val="008B08DA"/>
    <w:rsid w:val="008B092A"/>
    <w:rsid w:val="008B2D97"/>
    <w:rsid w:val="008B328C"/>
    <w:rsid w:val="008B4E0B"/>
    <w:rsid w:val="008C0383"/>
    <w:rsid w:val="008C1AF4"/>
    <w:rsid w:val="008C2C07"/>
    <w:rsid w:val="008C2D28"/>
    <w:rsid w:val="008C3369"/>
    <w:rsid w:val="008C343B"/>
    <w:rsid w:val="008D00F9"/>
    <w:rsid w:val="008D07C2"/>
    <w:rsid w:val="008D3BAC"/>
    <w:rsid w:val="008D6263"/>
    <w:rsid w:val="008E3001"/>
    <w:rsid w:val="008E3239"/>
    <w:rsid w:val="008E42FC"/>
    <w:rsid w:val="008E7AFE"/>
    <w:rsid w:val="008F1BE6"/>
    <w:rsid w:val="008F2EC5"/>
    <w:rsid w:val="008F32E1"/>
    <w:rsid w:val="008F5373"/>
    <w:rsid w:val="008F566F"/>
    <w:rsid w:val="008F6686"/>
    <w:rsid w:val="0090014B"/>
    <w:rsid w:val="00902396"/>
    <w:rsid w:val="00902F75"/>
    <w:rsid w:val="009034C6"/>
    <w:rsid w:val="00903DAF"/>
    <w:rsid w:val="009048FA"/>
    <w:rsid w:val="00910084"/>
    <w:rsid w:val="009111AA"/>
    <w:rsid w:val="009127FB"/>
    <w:rsid w:val="009145E6"/>
    <w:rsid w:val="009156E8"/>
    <w:rsid w:val="00915B48"/>
    <w:rsid w:val="00916616"/>
    <w:rsid w:val="009167D5"/>
    <w:rsid w:val="00920522"/>
    <w:rsid w:val="00924DB3"/>
    <w:rsid w:val="0092533C"/>
    <w:rsid w:val="00927507"/>
    <w:rsid w:val="009341BD"/>
    <w:rsid w:val="00934E14"/>
    <w:rsid w:val="009352DD"/>
    <w:rsid w:val="00935E6E"/>
    <w:rsid w:val="00936E80"/>
    <w:rsid w:val="00937AC9"/>
    <w:rsid w:val="00941128"/>
    <w:rsid w:val="00941BF1"/>
    <w:rsid w:val="009426C2"/>
    <w:rsid w:val="0094427F"/>
    <w:rsid w:val="00947271"/>
    <w:rsid w:val="009501D1"/>
    <w:rsid w:val="0095177E"/>
    <w:rsid w:val="009534A9"/>
    <w:rsid w:val="00953592"/>
    <w:rsid w:val="0095427E"/>
    <w:rsid w:val="00955A96"/>
    <w:rsid w:val="0095603F"/>
    <w:rsid w:val="00961DB9"/>
    <w:rsid w:val="00962547"/>
    <w:rsid w:val="00964D07"/>
    <w:rsid w:val="00966EEA"/>
    <w:rsid w:val="00971053"/>
    <w:rsid w:val="00971F25"/>
    <w:rsid w:val="009726D1"/>
    <w:rsid w:val="009734BA"/>
    <w:rsid w:val="009767D6"/>
    <w:rsid w:val="009774FE"/>
    <w:rsid w:val="0098047D"/>
    <w:rsid w:val="00980A8C"/>
    <w:rsid w:val="009821FD"/>
    <w:rsid w:val="009835D8"/>
    <w:rsid w:val="00984EBF"/>
    <w:rsid w:val="0098675F"/>
    <w:rsid w:val="009906B2"/>
    <w:rsid w:val="0099144E"/>
    <w:rsid w:val="00992DF0"/>
    <w:rsid w:val="009951FE"/>
    <w:rsid w:val="00997789"/>
    <w:rsid w:val="00997FB0"/>
    <w:rsid w:val="009A06A4"/>
    <w:rsid w:val="009A689E"/>
    <w:rsid w:val="009A6E7F"/>
    <w:rsid w:val="009A7CF5"/>
    <w:rsid w:val="009A7F4D"/>
    <w:rsid w:val="009B1CB9"/>
    <w:rsid w:val="009B2FDE"/>
    <w:rsid w:val="009B34B6"/>
    <w:rsid w:val="009B37AA"/>
    <w:rsid w:val="009B5164"/>
    <w:rsid w:val="009C054E"/>
    <w:rsid w:val="009C0737"/>
    <w:rsid w:val="009C0FA9"/>
    <w:rsid w:val="009C1F2C"/>
    <w:rsid w:val="009C2BC5"/>
    <w:rsid w:val="009C3695"/>
    <w:rsid w:val="009C522B"/>
    <w:rsid w:val="009C57C7"/>
    <w:rsid w:val="009D0DF3"/>
    <w:rsid w:val="009D22D7"/>
    <w:rsid w:val="009D2D1F"/>
    <w:rsid w:val="009D3FED"/>
    <w:rsid w:val="009D48BE"/>
    <w:rsid w:val="009D4D15"/>
    <w:rsid w:val="009D4F75"/>
    <w:rsid w:val="009D5251"/>
    <w:rsid w:val="009D54D7"/>
    <w:rsid w:val="009D55A8"/>
    <w:rsid w:val="009D6460"/>
    <w:rsid w:val="009D648D"/>
    <w:rsid w:val="009D761F"/>
    <w:rsid w:val="009D7ADE"/>
    <w:rsid w:val="009E2C59"/>
    <w:rsid w:val="009E4B52"/>
    <w:rsid w:val="009E5C8D"/>
    <w:rsid w:val="009E60C9"/>
    <w:rsid w:val="009F03B9"/>
    <w:rsid w:val="009F06CE"/>
    <w:rsid w:val="009F338F"/>
    <w:rsid w:val="009F3DA8"/>
    <w:rsid w:val="009F61F3"/>
    <w:rsid w:val="009F645F"/>
    <w:rsid w:val="00A009E6"/>
    <w:rsid w:val="00A024FA"/>
    <w:rsid w:val="00A02A07"/>
    <w:rsid w:val="00A02B0D"/>
    <w:rsid w:val="00A03047"/>
    <w:rsid w:val="00A033CD"/>
    <w:rsid w:val="00A03D79"/>
    <w:rsid w:val="00A041AF"/>
    <w:rsid w:val="00A0592F"/>
    <w:rsid w:val="00A061D3"/>
    <w:rsid w:val="00A10CE0"/>
    <w:rsid w:val="00A10E3A"/>
    <w:rsid w:val="00A1138F"/>
    <w:rsid w:val="00A11C80"/>
    <w:rsid w:val="00A15586"/>
    <w:rsid w:val="00A1662F"/>
    <w:rsid w:val="00A1736C"/>
    <w:rsid w:val="00A2177C"/>
    <w:rsid w:val="00A21E42"/>
    <w:rsid w:val="00A22D4D"/>
    <w:rsid w:val="00A23290"/>
    <w:rsid w:val="00A25CFB"/>
    <w:rsid w:val="00A2688D"/>
    <w:rsid w:val="00A27CFD"/>
    <w:rsid w:val="00A321A8"/>
    <w:rsid w:val="00A32392"/>
    <w:rsid w:val="00A34CAB"/>
    <w:rsid w:val="00A35347"/>
    <w:rsid w:val="00A370E5"/>
    <w:rsid w:val="00A373D7"/>
    <w:rsid w:val="00A41014"/>
    <w:rsid w:val="00A42525"/>
    <w:rsid w:val="00A4333F"/>
    <w:rsid w:val="00A459C3"/>
    <w:rsid w:val="00A46130"/>
    <w:rsid w:val="00A4757F"/>
    <w:rsid w:val="00A47B29"/>
    <w:rsid w:val="00A50D9A"/>
    <w:rsid w:val="00A51287"/>
    <w:rsid w:val="00A52194"/>
    <w:rsid w:val="00A53BEC"/>
    <w:rsid w:val="00A54CF1"/>
    <w:rsid w:val="00A5720D"/>
    <w:rsid w:val="00A62775"/>
    <w:rsid w:val="00A63E4A"/>
    <w:rsid w:val="00A6455B"/>
    <w:rsid w:val="00A64B18"/>
    <w:rsid w:val="00A668AD"/>
    <w:rsid w:val="00A66AA3"/>
    <w:rsid w:val="00A67247"/>
    <w:rsid w:val="00A67752"/>
    <w:rsid w:val="00A70975"/>
    <w:rsid w:val="00A718F8"/>
    <w:rsid w:val="00A71B1B"/>
    <w:rsid w:val="00A723F1"/>
    <w:rsid w:val="00A72AFA"/>
    <w:rsid w:val="00A72CB0"/>
    <w:rsid w:val="00A73A1F"/>
    <w:rsid w:val="00A73AAE"/>
    <w:rsid w:val="00A7546A"/>
    <w:rsid w:val="00A76A19"/>
    <w:rsid w:val="00A779C3"/>
    <w:rsid w:val="00A77BB0"/>
    <w:rsid w:val="00A848D8"/>
    <w:rsid w:val="00A856BE"/>
    <w:rsid w:val="00A85F31"/>
    <w:rsid w:val="00A86C0E"/>
    <w:rsid w:val="00A91FD6"/>
    <w:rsid w:val="00A924BE"/>
    <w:rsid w:val="00A94425"/>
    <w:rsid w:val="00A95413"/>
    <w:rsid w:val="00AA22F8"/>
    <w:rsid w:val="00AA274E"/>
    <w:rsid w:val="00AA3DDD"/>
    <w:rsid w:val="00AA49CE"/>
    <w:rsid w:val="00AA6EFD"/>
    <w:rsid w:val="00AB0AC7"/>
    <w:rsid w:val="00AB25EC"/>
    <w:rsid w:val="00AB2B74"/>
    <w:rsid w:val="00AB5D69"/>
    <w:rsid w:val="00AB5DDE"/>
    <w:rsid w:val="00AB7AD7"/>
    <w:rsid w:val="00AC1E70"/>
    <w:rsid w:val="00AC1EBC"/>
    <w:rsid w:val="00AC5347"/>
    <w:rsid w:val="00AC5CD7"/>
    <w:rsid w:val="00AC645E"/>
    <w:rsid w:val="00AC6CE6"/>
    <w:rsid w:val="00AD0F29"/>
    <w:rsid w:val="00AD186D"/>
    <w:rsid w:val="00AD1CA0"/>
    <w:rsid w:val="00AD5B3D"/>
    <w:rsid w:val="00AD5CCB"/>
    <w:rsid w:val="00AD6007"/>
    <w:rsid w:val="00AD65E7"/>
    <w:rsid w:val="00AD68F5"/>
    <w:rsid w:val="00AD727E"/>
    <w:rsid w:val="00AE0165"/>
    <w:rsid w:val="00AE05E0"/>
    <w:rsid w:val="00AE05F8"/>
    <w:rsid w:val="00AE784D"/>
    <w:rsid w:val="00AE78F9"/>
    <w:rsid w:val="00AF044D"/>
    <w:rsid w:val="00AF05FA"/>
    <w:rsid w:val="00AF1A13"/>
    <w:rsid w:val="00AF1FA0"/>
    <w:rsid w:val="00AF24D1"/>
    <w:rsid w:val="00AF251A"/>
    <w:rsid w:val="00AF579E"/>
    <w:rsid w:val="00AF5A39"/>
    <w:rsid w:val="00B0020B"/>
    <w:rsid w:val="00B00562"/>
    <w:rsid w:val="00B0091A"/>
    <w:rsid w:val="00B00F50"/>
    <w:rsid w:val="00B01882"/>
    <w:rsid w:val="00B02ACF"/>
    <w:rsid w:val="00B0565C"/>
    <w:rsid w:val="00B06CA2"/>
    <w:rsid w:val="00B10DA4"/>
    <w:rsid w:val="00B11BAB"/>
    <w:rsid w:val="00B13FD8"/>
    <w:rsid w:val="00B16147"/>
    <w:rsid w:val="00B1684F"/>
    <w:rsid w:val="00B16C1C"/>
    <w:rsid w:val="00B2114D"/>
    <w:rsid w:val="00B213B1"/>
    <w:rsid w:val="00B218AD"/>
    <w:rsid w:val="00B21EBB"/>
    <w:rsid w:val="00B34330"/>
    <w:rsid w:val="00B35567"/>
    <w:rsid w:val="00B35709"/>
    <w:rsid w:val="00B3649D"/>
    <w:rsid w:val="00B367DE"/>
    <w:rsid w:val="00B36B36"/>
    <w:rsid w:val="00B40957"/>
    <w:rsid w:val="00B42B9C"/>
    <w:rsid w:val="00B43693"/>
    <w:rsid w:val="00B44B3B"/>
    <w:rsid w:val="00B46A01"/>
    <w:rsid w:val="00B540F1"/>
    <w:rsid w:val="00B54C50"/>
    <w:rsid w:val="00B60041"/>
    <w:rsid w:val="00B601EB"/>
    <w:rsid w:val="00B61BD7"/>
    <w:rsid w:val="00B62548"/>
    <w:rsid w:val="00B62D98"/>
    <w:rsid w:val="00B635D8"/>
    <w:rsid w:val="00B655AC"/>
    <w:rsid w:val="00B67762"/>
    <w:rsid w:val="00B728E8"/>
    <w:rsid w:val="00B72B32"/>
    <w:rsid w:val="00B73BAA"/>
    <w:rsid w:val="00B74CFE"/>
    <w:rsid w:val="00B76721"/>
    <w:rsid w:val="00B775F8"/>
    <w:rsid w:val="00B818BE"/>
    <w:rsid w:val="00B82035"/>
    <w:rsid w:val="00B83308"/>
    <w:rsid w:val="00B83B9A"/>
    <w:rsid w:val="00B84BF2"/>
    <w:rsid w:val="00B855F2"/>
    <w:rsid w:val="00B90AE5"/>
    <w:rsid w:val="00B919DE"/>
    <w:rsid w:val="00B9239B"/>
    <w:rsid w:val="00B93E04"/>
    <w:rsid w:val="00B94B62"/>
    <w:rsid w:val="00B95514"/>
    <w:rsid w:val="00B97790"/>
    <w:rsid w:val="00BA22C5"/>
    <w:rsid w:val="00BA28B0"/>
    <w:rsid w:val="00BA40BD"/>
    <w:rsid w:val="00BA44DC"/>
    <w:rsid w:val="00BA4980"/>
    <w:rsid w:val="00BA64F5"/>
    <w:rsid w:val="00BA7BD0"/>
    <w:rsid w:val="00BB0F0D"/>
    <w:rsid w:val="00BB0FFE"/>
    <w:rsid w:val="00BB1632"/>
    <w:rsid w:val="00BB1CBA"/>
    <w:rsid w:val="00BB1E7B"/>
    <w:rsid w:val="00BB2ECE"/>
    <w:rsid w:val="00BB3AD8"/>
    <w:rsid w:val="00BB5EE2"/>
    <w:rsid w:val="00BC36DB"/>
    <w:rsid w:val="00BC5089"/>
    <w:rsid w:val="00BC5F15"/>
    <w:rsid w:val="00BD1505"/>
    <w:rsid w:val="00BD250A"/>
    <w:rsid w:val="00BD3CC3"/>
    <w:rsid w:val="00BD41E8"/>
    <w:rsid w:val="00BD5B4E"/>
    <w:rsid w:val="00BE0787"/>
    <w:rsid w:val="00BE5BD6"/>
    <w:rsid w:val="00BE66DA"/>
    <w:rsid w:val="00BF1EDC"/>
    <w:rsid w:val="00BF4D57"/>
    <w:rsid w:val="00BF6B5A"/>
    <w:rsid w:val="00BF7FCB"/>
    <w:rsid w:val="00C0141E"/>
    <w:rsid w:val="00C04B29"/>
    <w:rsid w:val="00C05B2A"/>
    <w:rsid w:val="00C05C12"/>
    <w:rsid w:val="00C071EF"/>
    <w:rsid w:val="00C07A93"/>
    <w:rsid w:val="00C12F1D"/>
    <w:rsid w:val="00C137A3"/>
    <w:rsid w:val="00C13F24"/>
    <w:rsid w:val="00C14D38"/>
    <w:rsid w:val="00C15313"/>
    <w:rsid w:val="00C227CB"/>
    <w:rsid w:val="00C22B76"/>
    <w:rsid w:val="00C24DA1"/>
    <w:rsid w:val="00C267D9"/>
    <w:rsid w:val="00C26A1E"/>
    <w:rsid w:val="00C30855"/>
    <w:rsid w:val="00C332D1"/>
    <w:rsid w:val="00C34944"/>
    <w:rsid w:val="00C34DA3"/>
    <w:rsid w:val="00C34DCB"/>
    <w:rsid w:val="00C35252"/>
    <w:rsid w:val="00C363DF"/>
    <w:rsid w:val="00C3761A"/>
    <w:rsid w:val="00C411C5"/>
    <w:rsid w:val="00C41C62"/>
    <w:rsid w:val="00C44604"/>
    <w:rsid w:val="00C46442"/>
    <w:rsid w:val="00C5286C"/>
    <w:rsid w:val="00C533A8"/>
    <w:rsid w:val="00C535DD"/>
    <w:rsid w:val="00C536B5"/>
    <w:rsid w:val="00C547F7"/>
    <w:rsid w:val="00C5682A"/>
    <w:rsid w:val="00C56E05"/>
    <w:rsid w:val="00C600D9"/>
    <w:rsid w:val="00C60F04"/>
    <w:rsid w:val="00C615E6"/>
    <w:rsid w:val="00C61D63"/>
    <w:rsid w:val="00C61FDE"/>
    <w:rsid w:val="00C62FAA"/>
    <w:rsid w:val="00C67B58"/>
    <w:rsid w:val="00C67B8D"/>
    <w:rsid w:val="00C70EE2"/>
    <w:rsid w:val="00C71B78"/>
    <w:rsid w:val="00C7288F"/>
    <w:rsid w:val="00C731C4"/>
    <w:rsid w:val="00C7413A"/>
    <w:rsid w:val="00C75A9F"/>
    <w:rsid w:val="00C76907"/>
    <w:rsid w:val="00C76B59"/>
    <w:rsid w:val="00C801FE"/>
    <w:rsid w:val="00C825CB"/>
    <w:rsid w:val="00C83362"/>
    <w:rsid w:val="00C839A4"/>
    <w:rsid w:val="00C8456E"/>
    <w:rsid w:val="00C875FF"/>
    <w:rsid w:val="00C91A1F"/>
    <w:rsid w:val="00C927D6"/>
    <w:rsid w:val="00C93171"/>
    <w:rsid w:val="00C94D6A"/>
    <w:rsid w:val="00C94F1B"/>
    <w:rsid w:val="00C960B6"/>
    <w:rsid w:val="00C97C39"/>
    <w:rsid w:val="00C97CC5"/>
    <w:rsid w:val="00CA07A1"/>
    <w:rsid w:val="00CA09F4"/>
    <w:rsid w:val="00CA19C9"/>
    <w:rsid w:val="00CA39F4"/>
    <w:rsid w:val="00CA3BBE"/>
    <w:rsid w:val="00CA76CC"/>
    <w:rsid w:val="00CB32F0"/>
    <w:rsid w:val="00CB3C2C"/>
    <w:rsid w:val="00CB7E8C"/>
    <w:rsid w:val="00CC0B43"/>
    <w:rsid w:val="00CC12B9"/>
    <w:rsid w:val="00CC1732"/>
    <w:rsid w:val="00CC32E3"/>
    <w:rsid w:val="00CC46D8"/>
    <w:rsid w:val="00CC7305"/>
    <w:rsid w:val="00CC7CBF"/>
    <w:rsid w:val="00CC7F78"/>
    <w:rsid w:val="00CD0AFD"/>
    <w:rsid w:val="00CD0B08"/>
    <w:rsid w:val="00CD2A15"/>
    <w:rsid w:val="00CD40EA"/>
    <w:rsid w:val="00CD56FB"/>
    <w:rsid w:val="00CD7DD3"/>
    <w:rsid w:val="00CE27B1"/>
    <w:rsid w:val="00CE529A"/>
    <w:rsid w:val="00CE78FD"/>
    <w:rsid w:val="00CF0D6B"/>
    <w:rsid w:val="00CF1D95"/>
    <w:rsid w:val="00CF1ED4"/>
    <w:rsid w:val="00CF2394"/>
    <w:rsid w:val="00CF46FA"/>
    <w:rsid w:val="00CF4F93"/>
    <w:rsid w:val="00CF52E6"/>
    <w:rsid w:val="00CF5FF8"/>
    <w:rsid w:val="00CF6AAC"/>
    <w:rsid w:val="00D00D07"/>
    <w:rsid w:val="00D017D2"/>
    <w:rsid w:val="00D02D34"/>
    <w:rsid w:val="00D03629"/>
    <w:rsid w:val="00D06D99"/>
    <w:rsid w:val="00D07C63"/>
    <w:rsid w:val="00D122AD"/>
    <w:rsid w:val="00D165D9"/>
    <w:rsid w:val="00D16C17"/>
    <w:rsid w:val="00D17AE6"/>
    <w:rsid w:val="00D224CC"/>
    <w:rsid w:val="00D22A81"/>
    <w:rsid w:val="00D22AF9"/>
    <w:rsid w:val="00D22BC2"/>
    <w:rsid w:val="00D23337"/>
    <w:rsid w:val="00D23D6D"/>
    <w:rsid w:val="00D24D72"/>
    <w:rsid w:val="00D27812"/>
    <w:rsid w:val="00D2796B"/>
    <w:rsid w:val="00D32253"/>
    <w:rsid w:val="00D322AC"/>
    <w:rsid w:val="00D322F1"/>
    <w:rsid w:val="00D336BF"/>
    <w:rsid w:val="00D344D2"/>
    <w:rsid w:val="00D3664A"/>
    <w:rsid w:val="00D37D50"/>
    <w:rsid w:val="00D40C3A"/>
    <w:rsid w:val="00D4184B"/>
    <w:rsid w:val="00D43026"/>
    <w:rsid w:val="00D453D1"/>
    <w:rsid w:val="00D456CD"/>
    <w:rsid w:val="00D471C1"/>
    <w:rsid w:val="00D475EB"/>
    <w:rsid w:val="00D51337"/>
    <w:rsid w:val="00D51B1C"/>
    <w:rsid w:val="00D5353B"/>
    <w:rsid w:val="00D53F8D"/>
    <w:rsid w:val="00D5402E"/>
    <w:rsid w:val="00D567D4"/>
    <w:rsid w:val="00D57642"/>
    <w:rsid w:val="00D62561"/>
    <w:rsid w:val="00D6595E"/>
    <w:rsid w:val="00D66481"/>
    <w:rsid w:val="00D67038"/>
    <w:rsid w:val="00D72E07"/>
    <w:rsid w:val="00D73DDC"/>
    <w:rsid w:val="00D80539"/>
    <w:rsid w:val="00D814BC"/>
    <w:rsid w:val="00D83C57"/>
    <w:rsid w:val="00D83D4F"/>
    <w:rsid w:val="00D85134"/>
    <w:rsid w:val="00D856FA"/>
    <w:rsid w:val="00D918D2"/>
    <w:rsid w:val="00D91AAC"/>
    <w:rsid w:val="00D929AC"/>
    <w:rsid w:val="00D95457"/>
    <w:rsid w:val="00D95C65"/>
    <w:rsid w:val="00D95E62"/>
    <w:rsid w:val="00D97DAA"/>
    <w:rsid w:val="00DA20A5"/>
    <w:rsid w:val="00DA353A"/>
    <w:rsid w:val="00DA5E92"/>
    <w:rsid w:val="00DA5E9F"/>
    <w:rsid w:val="00DA61C2"/>
    <w:rsid w:val="00DB139F"/>
    <w:rsid w:val="00DB27E6"/>
    <w:rsid w:val="00DB2F4D"/>
    <w:rsid w:val="00DB3615"/>
    <w:rsid w:val="00DB4A26"/>
    <w:rsid w:val="00DB4E10"/>
    <w:rsid w:val="00DC086C"/>
    <w:rsid w:val="00DC103A"/>
    <w:rsid w:val="00DC2FF3"/>
    <w:rsid w:val="00DC58CB"/>
    <w:rsid w:val="00DC61C6"/>
    <w:rsid w:val="00DC7B8E"/>
    <w:rsid w:val="00DD02F9"/>
    <w:rsid w:val="00DD1CA6"/>
    <w:rsid w:val="00DD2F5D"/>
    <w:rsid w:val="00DD5305"/>
    <w:rsid w:val="00DD701F"/>
    <w:rsid w:val="00DE03BF"/>
    <w:rsid w:val="00DE194E"/>
    <w:rsid w:val="00DE380B"/>
    <w:rsid w:val="00DE55EA"/>
    <w:rsid w:val="00DE57D9"/>
    <w:rsid w:val="00DE5DF2"/>
    <w:rsid w:val="00DF15AB"/>
    <w:rsid w:val="00DF26D8"/>
    <w:rsid w:val="00DF3369"/>
    <w:rsid w:val="00DF6C01"/>
    <w:rsid w:val="00DF7AC2"/>
    <w:rsid w:val="00DF7FB4"/>
    <w:rsid w:val="00E01F04"/>
    <w:rsid w:val="00E0224B"/>
    <w:rsid w:val="00E03853"/>
    <w:rsid w:val="00E06BF7"/>
    <w:rsid w:val="00E11DF1"/>
    <w:rsid w:val="00E144DD"/>
    <w:rsid w:val="00E150B6"/>
    <w:rsid w:val="00E17A07"/>
    <w:rsid w:val="00E2002C"/>
    <w:rsid w:val="00E22193"/>
    <w:rsid w:val="00E237F9"/>
    <w:rsid w:val="00E2524B"/>
    <w:rsid w:val="00E2585B"/>
    <w:rsid w:val="00E275BB"/>
    <w:rsid w:val="00E306F8"/>
    <w:rsid w:val="00E31BCB"/>
    <w:rsid w:val="00E338EE"/>
    <w:rsid w:val="00E339E0"/>
    <w:rsid w:val="00E36192"/>
    <w:rsid w:val="00E363DE"/>
    <w:rsid w:val="00E40E08"/>
    <w:rsid w:val="00E439A0"/>
    <w:rsid w:val="00E45B11"/>
    <w:rsid w:val="00E46034"/>
    <w:rsid w:val="00E46D59"/>
    <w:rsid w:val="00E47432"/>
    <w:rsid w:val="00E47FCE"/>
    <w:rsid w:val="00E51CE8"/>
    <w:rsid w:val="00E52E34"/>
    <w:rsid w:val="00E57FB9"/>
    <w:rsid w:val="00E6068B"/>
    <w:rsid w:val="00E61FB6"/>
    <w:rsid w:val="00E62A73"/>
    <w:rsid w:val="00E63609"/>
    <w:rsid w:val="00E63CBA"/>
    <w:rsid w:val="00E66FB5"/>
    <w:rsid w:val="00E709E9"/>
    <w:rsid w:val="00E72176"/>
    <w:rsid w:val="00E72AD9"/>
    <w:rsid w:val="00E73439"/>
    <w:rsid w:val="00E742AC"/>
    <w:rsid w:val="00E7600D"/>
    <w:rsid w:val="00E77689"/>
    <w:rsid w:val="00E77FB7"/>
    <w:rsid w:val="00E844C9"/>
    <w:rsid w:val="00E84BA3"/>
    <w:rsid w:val="00E86413"/>
    <w:rsid w:val="00E867B7"/>
    <w:rsid w:val="00E87C5B"/>
    <w:rsid w:val="00E9058A"/>
    <w:rsid w:val="00E90919"/>
    <w:rsid w:val="00E90AF1"/>
    <w:rsid w:val="00E90B2C"/>
    <w:rsid w:val="00E94ECA"/>
    <w:rsid w:val="00E96099"/>
    <w:rsid w:val="00E960AA"/>
    <w:rsid w:val="00E96ADC"/>
    <w:rsid w:val="00E97AF4"/>
    <w:rsid w:val="00E97C12"/>
    <w:rsid w:val="00EA008E"/>
    <w:rsid w:val="00EA05CD"/>
    <w:rsid w:val="00EA06E5"/>
    <w:rsid w:val="00EA155A"/>
    <w:rsid w:val="00EA3FAE"/>
    <w:rsid w:val="00EA4455"/>
    <w:rsid w:val="00EA478A"/>
    <w:rsid w:val="00EA5C32"/>
    <w:rsid w:val="00EA7ECE"/>
    <w:rsid w:val="00EB054A"/>
    <w:rsid w:val="00EB2ADF"/>
    <w:rsid w:val="00EB3527"/>
    <w:rsid w:val="00EB385F"/>
    <w:rsid w:val="00EB54D6"/>
    <w:rsid w:val="00EB5C21"/>
    <w:rsid w:val="00EB5CFB"/>
    <w:rsid w:val="00EC0680"/>
    <w:rsid w:val="00EC0D19"/>
    <w:rsid w:val="00EC3D09"/>
    <w:rsid w:val="00EC4F96"/>
    <w:rsid w:val="00EC5034"/>
    <w:rsid w:val="00EC5EA6"/>
    <w:rsid w:val="00EC5F52"/>
    <w:rsid w:val="00EC7D31"/>
    <w:rsid w:val="00EC7FF5"/>
    <w:rsid w:val="00ED0206"/>
    <w:rsid w:val="00ED0436"/>
    <w:rsid w:val="00ED0DA5"/>
    <w:rsid w:val="00ED5C17"/>
    <w:rsid w:val="00EE1D05"/>
    <w:rsid w:val="00EE361A"/>
    <w:rsid w:val="00EE42C8"/>
    <w:rsid w:val="00EE5844"/>
    <w:rsid w:val="00EE58AC"/>
    <w:rsid w:val="00EE75F2"/>
    <w:rsid w:val="00EE7C71"/>
    <w:rsid w:val="00EF0AD8"/>
    <w:rsid w:val="00EF4C80"/>
    <w:rsid w:val="00EF5E99"/>
    <w:rsid w:val="00EF6BF5"/>
    <w:rsid w:val="00F00295"/>
    <w:rsid w:val="00F00D01"/>
    <w:rsid w:val="00F04D12"/>
    <w:rsid w:val="00F0528D"/>
    <w:rsid w:val="00F05880"/>
    <w:rsid w:val="00F0667D"/>
    <w:rsid w:val="00F06D4E"/>
    <w:rsid w:val="00F0718F"/>
    <w:rsid w:val="00F103BF"/>
    <w:rsid w:val="00F12DFA"/>
    <w:rsid w:val="00F13D86"/>
    <w:rsid w:val="00F140BF"/>
    <w:rsid w:val="00F204C9"/>
    <w:rsid w:val="00F231C0"/>
    <w:rsid w:val="00F23F62"/>
    <w:rsid w:val="00F24B38"/>
    <w:rsid w:val="00F26315"/>
    <w:rsid w:val="00F26A59"/>
    <w:rsid w:val="00F26B0D"/>
    <w:rsid w:val="00F30CB2"/>
    <w:rsid w:val="00F31703"/>
    <w:rsid w:val="00F34825"/>
    <w:rsid w:val="00F35BAD"/>
    <w:rsid w:val="00F376EE"/>
    <w:rsid w:val="00F37B11"/>
    <w:rsid w:val="00F4007D"/>
    <w:rsid w:val="00F407FD"/>
    <w:rsid w:val="00F41287"/>
    <w:rsid w:val="00F41F56"/>
    <w:rsid w:val="00F43482"/>
    <w:rsid w:val="00F4425D"/>
    <w:rsid w:val="00F45446"/>
    <w:rsid w:val="00F457DA"/>
    <w:rsid w:val="00F50B14"/>
    <w:rsid w:val="00F50B3A"/>
    <w:rsid w:val="00F57D83"/>
    <w:rsid w:val="00F6013F"/>
    <w:rsid w:val="00F60294"/>
    <w:rsid w:val="00F60525"/>
    <w:rsid w:val="00F62C85"/>
    <w:rsid w:val="00F644D7"/>
    <w:rsid w:val="00F70C44"/>
    <w:rsid w:val="00F71E3E"/>
    <w:rsid w:val="00F73826"/>
    <w:rsid w:val="00F7486F"/>
    <w:rsid w:val="00F7582B"/>
    <w:rsid w:val="00F76B45"/>
    <w:rsid w:val="00F81325"/>
    <w:rsid w:val="00F8175F"/>
    <w:rsid w:val="00F81D31"/>
    <w:rsid w:val="00F81F46"/>
    <w:rsid w:val="00F83124"/>
    <w:rsid w:val="00F85F80"/>
    <w:rsid w:val="00F86161"/>
    <w:rsid w:val="00F87281"/>
    <w:rsid w:val="00F927CB"/>
    <w:rsid w:val="00F939A6"/>
    <w:rsid w:val="00F93B59"/>
    <w:rsid w:val="00F97CFF"/>
    <w:rsid w:val="00F97F63"/>
    <w:rsid w:val="00FA040E"/>
    <w:rsid w:val="00FA07FE"/>
    <w:rsid w:val="00FA1394"/>
    <w:rsid w:val="00FA18DA"/>
    <w:rsid w:val="00FA1956"/>
    <w:rsid w:val="00FA39C3"/>
    <w:rsid w:val="00FA39F9"/>
    <w:rsid w:val="00FA4145"/>
    <w:rsid w:val="00FA4D01"/>
    <w:rsid w:val="00FA684E"/>
    <w:rsid w:val="00FA6D71"/>
    <w:rsid w:val="00FA7B0A"/>
    <w:rsid w:val="00FB3BEE"/>
    <w:rsid w:val="00FB6897"/>
    <w:rsid w:val="00FC21EA"/>
    <w:rsid w:val="00FC24D0"/>
    <w:rsid w:val="00FC38F4"/>
    <w:rsid w:val="00FD1C2B"/>
    <w:rsid w:val="00FD28F6"/>
    <w:rsid w:val="00FD2C95"/>
    <w:rsid w:val="00FD36A3"/>
    <w:rsid w:val="00FD3D32"/>
    <w:rsid w:val="00FD4C33"/>
    <w:rsid w:val="00FD560A"/>
    <w:rsid w:val="00FE0581"/>
    <w:rsid w:val="00FE28E5"/>
    <w:rsid w:val="00FE2DFD"/>
    <w:rsid w:val="00FE4DD8"/>
    <w:rsid w:val="00FE5EBF"/>
    <w:rsid w:val="00FE6ED1"/>
    <w:rsid w:val="00FE7E55"/>
    <w:rsid w:val="00FF00D1"/>
    <w:rsid w:val="00FF3B90"/>
    <w:rsid w:val="00FF54C2"/>
    <w:rsid w:val="00FF6419"/>
    <w:rsid w:val="00FF7665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C9933"/>
  <w15:docId w15:val="{51802C9B-D308-4DF3-A6C6-B964D36E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3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he-I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GB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 w:eastAsia="en-GB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en-GB"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 w:eastAsia="en-GB"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 w:eastAsia="en-GB"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GB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en-GB" w:bidi="ar-SA"/>
    </w:rPr>
  </w:style>
  <w:style w:type="paragraph" w:styleId="CommentText">
    <w:name w:val="annotation text"/>
    <w:basedOn w:val="Normal"/>
    <w:link w:val="CommentTextChar"/>
    <w:uiPriority w:val="99"/>
    <w:unhideWhenUsed/>
    <w:rPr>
      <w:rFonts w:ascii="Arial" w:eastAsia="Arial" w:hAnsi="Arial" w:cs="Arial"/>
      <w:sz w:val="20"/>
      <w:szCs w:val="20"/>
      <w:lang w:val="en" w:eastAsia="en-GB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680"/>
    <w:rPr>
      <w:rFonts w:ascii="Segoe UI" w:eastAsia="Arial" w:hAnsi="Segoe UI" w:cs="Segoe UI"/>
      <w:sz w:val="18"/>
      <w:szCs w:val="18"/>
      <w:lang w:val="en" w:eastAsia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8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6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2B74"/>
    <w:rPr>
      <w:color w:val="0563C1"/>
      <w:u w:val="single"/>
    </w:rPr>
  </w:style>
  <w:style w:type="paragraph" w:styleId="Revision">
    <w:name w:val="Revision"/>
    <w:hidden/>
    <w:uiPriority w:val="99"/>
    <w:semiHidden/>
    <w:rsid w:val="00E960AA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5C21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EB5C21"/>
  </w:style>
  <w:style w:type="paragraph" w:styleId="Footer">
    <w:name w:val="footer"/>
    <w:basedOn w:val="Normal"/>
    <w:link w:val="FooterChar"/>
    <w:uiPriority w:val="99"/>
    <w:unhideWhenUsed/>
    <w:rsid w:val="00EB5C21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EB5C21"/>
  </w:style>
  <w:style w:type="paragraph" w:styleId="NormalWeb">
    <w:name w:val="Normal (Web)"/>
    <w:basedOn w:val="Normal"/>
    <w:uiPriority w:val="99"/>
    <w:unhideWhenUsed/>
    <w:rsid w:val="00C97C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97CC5"/>
  </w:style>
  <w:style w:type="character" w:customStyle="1" w:styleId="xn-person">
    <w:name w:val="xn-person"/>
    <w:basedOn w:val="DefaultParagraphFont"/>
    <w:rsid w:val="00C97CC5"/>
  </w:style>
  <w:style w:type="character" w:customStyle="1" w:styleId="xn-location">
    <w:name w:val="xn-location"/>
    <w:basedOn w:val="DefaultParagraphFont"/>
    <w:rsid w:val="00C97C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C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57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1BD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 w:eastAsia="en-GB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B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BB8"/>
    <w:rPr>
      <w:rFonts w:ascii="Times New Roman" w:eastAsia="Times New Roman" w:hAnsi="Times New Roman" w:cs="Times New Roman"/>
      <w:sz w:val="20"/>
      <w:szCs w:val="20"/>
      <w:lang w:val="en-US" w:eastAsia="en-US" w:bidi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394BB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2B03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684D79"/>
    <w:pPr>
      <w:spacing w:before="100" w:beforeAutospacing="1" w:after="100" w:afterAutospacing="1"/>
    </w:pPr>
  </w:style>
  <w:style w:type="character" w:customStyle="1" w:styleId="color23">
    <w:name w:val="color_23"/>
    <w:basedOn w:val="DefaultParagraphFont"/>
    <w:rsid w:val="00684D79"/>
  </w:style>
  <w:style w:type="character" w:styleId="Strong">
    <w:name w:val="Strong"/>
    <w:basedOn w:val="DefaultParagraphFont"/>
    <w:uiPriority w:val="22"/>
    <w:qFormat/>
    <w:rsid w:val="00AB7AD7"/>
    <w:rPr>
      <w:b/>
      <w:bCs/>
    </w:rPr>
  </w:style>
  <w:style w:type="character" w:styleId="Mention">
    <w:name w:val="Mention"/>
    <w:basedOn w:val="DefaultParagraphFont"/>
    <w:uiPriority w:val="99"/>
    <w:unhideWhenUsed/>
    <w:rsid w:val="004B47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66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796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747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101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memed-dx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-med.com/press-releases/fda-clears-first-technology-to-distinguish-between-bacterial-and-viral-infections-using-the-bodys-immune-response-the-memed-bv-test-and-memed-key-platform/" TargetMode="External"/><Relationship Id="rId17" Type="http://schemas.openxmlformats.org/officeDocument/2006/relationships/hyperlink" Target="mailto:MeMed@consilium-comm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@me-med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urnals.plos.org/plosone/article?id=10.1371/journal.pone.028101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Memed.diagnostic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memedd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02B16EA680C46A527B195C1EC2996" ma:contentTypeVersion="10" ma:contentTypeDescription="Create a new document." ma:contentTypeScope="" ma:versionID="cc51072fcef688f9c90a4cf6e5a7f372">
  <xsd:schema xmlns:xsd="http://www.w3.org/2001/XMLSchema" xmlns:xs="http://www.w3.org/2001/XMLSchema" xmlns:p="http://schemas.microsoft.com/office/2006/metadata/properties" xmlns:ns2="4319cee4-b7fa-4f82-acd1-3f65d159cff2" xmlns:ns3="ef0cc6a0-d18a-46e7-8476-894bb7b00b6a" targetNamespace="http://schemas.microsoft.com/office/2006/metadata/properties" ma:root="true" ma:fieldsID="104795370c80170447583b7d8f34ec96" ns2:_="" ns3:_="">
    <xsd:import namespace="4319cee4-b7fa-4f82-acd1-3f65d159cff2"/>
    <xsd:import namespace="ef0cc6a0-d18a-46e7-8476-894bb7b00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9cee4-b7fa-4f82-acd1-3f65d159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82c60b-8936-4c0d-838f-41cf2dcc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c6a0-d18a-46e7-8476-894bb7b00b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2aa110-0296-42ad-bd21-7bd69168cf9d}" ma:internalName="TaxCatchAll" ma:showField="CatchAllData" ma:web="ef0cc6a0-d18a-46e7-8476-894bb7b00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9cee4-b7fa-4f82-acd1-3f65d159cff2">
      <Terms xmlns="http://schemas.microsoft.com/office/infopath/2007/PartnerControls"/>
    </lcf76f155ced4ddcb4097134ff3c332f>
    <TaxCatchAll xmlns="ef0cc6a0-d18a-46e7-8476-894bb7b00b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D787C-270C-41F4-9B82-F59D0AF52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9cee4-b7fa-4f82-acd1-3f65d159cff2"/>
    <ds:schemaRef ds:uri="ef0cc6a0-d18a-46e7-8476-894bb7b00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A7107-3B91-4CC4-BB7B-AA84B6280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AAF78-F087-438B-9AF8-62FFB620706A}">
  <ds:schemaRefs>
    <ds:schemaRef ds:uri="http://schemas.microsoft.com/office/2006/metadata/properties"/>
    <ds:schemaRef ds:uri="http://schemas.microsoft.com/office/infopath/2007/PartnerControls"/>
    <ds:schemaRef ds:uri="4319cee4-b7fa-4f82-acd1-3f65d159cff2"/>
    <ds:schemaRef ds:uri="ef0cc6a0-d18a-46e7-8476-894bb7b00b6a"/>
  </ds:schemaRefs>
</ds:datastoreItem>
</file>

<file path=customXml/itemProps4.xml><?xml version="1.0" encoding="utf-8"?>
<ds:datastoreItem xmlns:ds="http://schemas.openxmlformats.org/officeDocument/2006/customXml" ds:itemID="{002B3110-0273-4FA9-B8C2-F27E640D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978</Words>
  <Characters>5178</Characters>
  <Application>Microsoft Office Word</Application>
  <DocSecurity>0</DocSecurity>
  <Lines>107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Links>
    <vt:vector size="60" baseType="variant">
      <vt:variant>
        <vt:i4>1376353</vt:i4>
      </vt:variant>
      <vt:variant>
        <vt:i4>27</vt:i4>
      </vt:variant>
      <vt:variant>
        <vt:i4>0</vt:i4>
      </vt:variant>
      <vt:variant>
        <vt:i4>5</vt:i4>
      </vt:variant>
      <vt:variant>
        <vt:lpwstr>mailto:MeMed@consilium-comms.com</vt:lpwstr>
      </vt:variant>
      <vt:variant>
        <vt:lpwstr/>
      </vt:variant>
      <vt:variant>
        <vt:i4>3145820</vt:i4>
      </vt:variant>
      <vt:variant>
        <vt:i4>24</vt:i4>
      </vt:variant>
      <vt:variant>
        <vt:i4>0</vt:i4>
      </vt:variant>
      <vt:variant>
        <vt:i4>5</vt:i4>
      </vt:variant>
      <vt:variant>
        <vt:lpwstr>mailto:pr@me-med.com</vt:lpwstr>
      </vt:variant>
      <vt:variant>
        <vt:lpwstr/>
      </vt:variant>
      <vt:variant>
        <vt:i4>2097278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https://www.facebook.com/Memed.diagnostics</vt:lpwstr>
      </vt:variant>
      <vt:variant>
        <vt:lpwstr/>
      </vt:variant>
      <vt:variant>
        <vt:i4>8192049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https://twitter.com/memeddx</vt:lpwstr>
      </vt:variant>
      <vt:variant>
        <vt:lpwstr/>
      </vt:variant>
      <vt:variant>
        <vt:i4>7798827</vt:i4>
      </vt:variant>
      <vt:variant>
        <vt:i4>15</vt:i4>
      </vt:variant>
      <vt:variant>
        <vt:i4>0</vt:i4>
      </vt:variant>
      <vt:variant>
        <vt:i4>5</vt:i4>
      </vt:variant>
      <vt:variant>
        <vt:lpwstr>https://www.linkedin.com/company/memed-dx/</vt:lpwstr>
      </vt:variant>
      <vt:variant>
        <vt:lpwstr/>
      </vt:variant>
      <vt:variant>
        <vt:i4>5898324</vt:i4>
      </vt:variant>
      <vt:variant>
        <vt:i4>12</vt:i4>
      </vt:variant>
      <vt:variant>
        <vt:i4>0</vt:i4>
      </vt:variant>
      <vt:variant>
        <vt:i4>5</vt:i4>
      </vt:variant>
      <vt:variant>
        <vt:lpwstr>https://www.me-med.com/press-releases/fda-clears-first-technology-to-distinguish-between-bacterial-and-viral-infections-using-the-bodys-immune-response-the-memed-bv-test-and-memed-key-platform/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https://journals.plos.org/plosone/article?id=10.1371/journal.pone.0281018</vt:lpwstr>
      </vt:variant>
      <vt:variant>
        <vt:lpwstr>pone.0281018.ref006</vt:lpwstr>
      </vt:variant>
      <vt:variant>
        <vt:i4>2883638</vt:i4>
      </vt:variant>
      <vt:variant>
        <vt:i4>6</vt:i4>
      </vt:variant>
      <vt:variant>
        <vt:i4>0</vt:i4>
      </vt:variant>
      <vt:variant>
        <vt:i4>5</vt:i4>
      </vt:variant>
      <vt:variant>
        <vt:lpwstr>https://journals.plos.org/plosone/article?id=10.1371/journal.pone.0281018</vt:lpwstr>
      </vt:variant>
      <vt:variant>
        <vt:lpwstr>pone.0281018.ref005</vt:lpwstr>
      </vt:variant>
      <vt:variant>
        <vt:i4>131151</vt:i4>
      </vt:variant>
      <vt:variant>
        <vt:i4>3</vt:i4>
      </vt:variant>
      <vt:variant>
        <vt:i4>0</vt:i4>
      </vt:variant>
      <vt:variant>
        <vt:i4>5</vt:i4>
      </vt:variant>
      <vt:variant>
        <vt:lpwstr>https://journals.plos.org/plosone/article?id=10.1371/journal.pone.0281018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https://www.me-med.com/memed-bv/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Virji Cloud</dc:creator>
  <cp:keywords/>
  <cp:lastModifiedBy>Amy Crosby</cp:lastModifiedBy>
  <cp:revision>4</cp:revision>
  <cp:lastPrinted>2020-05-09T11:38:00Z</cp:lastPrinted>
  <dcterms:created xsi:type="dcterms:W3CDTF">2023-04-13T12:26:00Z</dcterms:created>
  <dcterms:modified xsi:type="dcterms:W3CDTF">2023-04-20T13:01:00Z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0x010100D43486C3A142B042B216F16C72EEDBEF</vt:lpwstr>
  </property>
  <property fmtid="{D5CDD505-2E9C-101B-9397-08002B2CF9AE}" pid="3" name="MediaServiceImageTags">
    <vt:lpwstr/>
  </property>
  <property fmtid="{D5CDD505-2E9C-101B-9397-08002B2CF9AE}" pid="4" name="GrammarlyDocumentId">
    <vt:lpwstr>7d1fff25916804c3da1ee1c033d6d9faaa023357ca8b62070a9a559af3613443</vt:lpwstr>
  </property>
</Properties>
</file>